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9" w:type="dxa"/>
        <w:tblCellMar>
          <w:left w:w="70" w:type="dxa"/>
          <w:right w:w="70" w:type="dxa"/>
        </w:tblCellMar>
        <w:tblLook w:val="0000" w:firstRow="0" w:lastRow="0" w:firstColumn="0" w:lastColumn="0" w:noHBand="0" w:noVBand="0"/>
      </w:tblPr>
      <w:tblGrid>
        <w:gridCol w:w="615"/>
        <w:gridCol w:w="10142"/>
      </w:tblGrid>
      <w:tr w:rsidR="00E64A22" w:rsidRPr="00E05884" w14:paraId="17BDECD9" w14:textId="77777777">
        <w:trPr>
          <w:cantSplit/>
          <w:trHeight w:hRule="exact" w:val="1928"/>
        </w:trPr>
        <w:tc>
          <w:tcPr>
            <w:tcW w:w="4820" w:type="dxa"/>
            <w:vAlign w:val="center"/>
          </w:tcPr>
          <w:p w14:paraId="504A2A14" w14:textId="77777777" w:rsidR="00E64A22" w:rsidRPr="00E05884" w:rsidRDefault="00E64A22">
            <w:pPr>
              <w:spacing w:before="60"/>
              <w:rPr>
                <w:rFonts w:ascii="Arial" w:hAnsi="Arial" w:cs="Arial"/>
              </w:rPr>
            </w:pPr>
          </w:p>
          <w:p w14:paraId="483D1389" w14:textId="77777777" w:rsidR="00E64A22" w:rsidRPr="00E05884" w:rsidRDefault="00E64A22">
            <w:pPr>
              <w:rPr>
                <w:rFonts w:ascii="Arial" w:hAnsi="Arial" w:cs="Arial"/>
              </w:rPr>
            </w:pPr>
          </w:p>
        </w:tc>
        <w:tc>
          <w:tcPr>
            <w:tcW w:w="5937" w:type="dxa"/>
            <w:vAlign w:val="center"/>
          </w:tcPr>
          <w:p w14:paraId="6A23598A" w14:textId="77777777" w:rsidR="00E64A22" w:rsidRPr="00E05884" w:rsidRDefault="008A45B0">
            <w:pPr>
              <w:pStyle w:val="VerborgenTekst"/>
              <w:rPr>
                <w:rFonts w:ascii="Arial" w:hAnsi="Arial" w:cs="Arial"/>
                <w:color w:val="FF0000"/>
              </w:rPr>
            </w:pPr>
            <w:r>
              <w:rPr>
                <w:rFonts w:ascii="Arial" w:hAnsi="Arial" w:cs="Arial"/>
                <w:noProof/>
                <w:vanish w:val="0"/>
                <w:color w:val="FF0000"/>
              </w:rPr>
              <w:drawing>
                <wp:inline distT="0" distB="0" distL="0" distR="0" wp14:anchorId="2A5660B3" wp14:editId="4EC87E2F">
                  <wp:extent cx="6332220" cy="1059180"/>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6332220" cy="1059180"/>
                          </a:xfrm>
                          <a:prstGeom prst="rect">
                            <a:avLst/>
                          </a:prstGeom>
                          <a:noFill/>
                          <a:ln w="9525">
                            <a:noFill/>
                            <a:miter lim="800000"/>
                            <a:headEnd/>
                            <a:tailEnd/>
                          </a:ln>
                        </pic:spPr>
                      </pic:pic>
                    </a:graphicData>
                  </a:graphic>
                </wp:inline>
              </w:drawing>
            </w:r>
            <w:r w:rsidR="00E64A22" w:rsidRPr="00E05884">
              <w:rPr>
                <w:rFonts w:ascii="Arial" w:hAnsi="Arial" w:cs="Arial"/>
                <w:color w:val="FF0000"/>
              </w:rPr>
              <w:t>CONCEPT INFO (= verborgen tekst)</w:t>
            </w:r>
          </w:p>
          <w:p w14:paraId="692EFD1D" w14:textId="77777777" w:rsidR="00E64A22" w:rsidRPr="00E05884" w:rsidRDefault="00E64A22">
            <w:pPr>
              <w:pStyle w:val="VerborgenTekst"/>
              <w:rPr>
                <w:rFonts w:ascii="Arial" w:hAnsi="Arial" w:cs="Arial"/>
              </w:rPr>
            </w:pPr>
            <w:r w:rsidRPr="00E05884">
              <w:rPr>
                <w:rFonts w:ascii="Arial" w:hAnsi="Arial" w:cs="Arial"/>
              </w:rPr>
              <w:t xml:space="preserve">Concipiënt: </w:t>
            </w:r>
            <w:r w:rsidR="00483102" w:rsidRPr="00E05884">
              <w:rPr>
                <w:rFonts w:ascii="Arial" w:hAnsi="Arial" w:cs="Arial"/>
              </w:rPr>
              <w:fldChar w:fldCharType="begin">
                <w:ffData>
                  <w:name w:val=""/>
                  <w:enabled/>
                  <w:calcOnExit w:val="0"/>
                  <w:textInput/>
                </w:ffData>
              </w:fldChar>
            </w:r>
            <w:r w:rsidRPr="00E05884">
              <w:rPr>
                <w:rFonts w:ascii="Arial" w:hAnsi="Arial" w:cs="Arial"/>
              </w:rPr>
              <w:instrText xml:space="preserve"> FORMTEXT </w:instrText>
            </w:r>
            <w:r w:rsidR="00483102" w:rsidRPr="00E05884">
              <w:rPr>
                <w:rFonts w:ascii="Arial" w:hAnsi="Arial" w:cs="Arial"/>
              </w:rPr>
            </w:r>
            <w:r w:rsidR="00483102" w:rsidRPr="00E05884">
              <w:rPr>
                <w:rFonts w:ascii="Arial" w:hAnsi="Arial" w:cs="Arial"/>
              </w:rPr>
              <w:fldChar w:fldCharType="separate"/>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00483102" w:rsidRPr="00E05884">
              <w:rPr>
                <w:rFonts w:ascii="Arial" w:hAnsi="Arial" w:cs="Arial"/>
              </w:rPr>
              <w:fldChar w:fldCharType="end"/>
            </w:r>
          </w:p>
          <w:p w14:paraId="4AB136A6" w14:textId="77777777" w:rsidR="00E64A22" w:rsidRPr="00E05884" w:rsidRDefault="00483102">
            <w:pPr>
              <w:pStyle w:val="VerborgenTekst"/>
              <w:rPr>
                <w:rFonts w:ascii="Arial" w:hAnsi="Arial" w:cs="Arial"/>
              </w:rPr>
            </w:pPr>
            <w:r w:rsidRPr="00E05884">
              <w:rPr>
                <w:rFonts w:ascii="Arial" w:hAnsi="Arial" w:cs="Arial"/>
              </w:rPr>
              <w:fldChar w:fldCharType="begin">
                <w:ffData>
                  <w:name w:val=""/>
                  <w:enabled/>
                  <w:calcOnExit w:val="0"/>
                  <w:ddList>
                    <w:listEntry w:val="Niet ter visie"/>
                    <w:listEntry w:val="Ter visie aan:"/>
                  </w:ddList>
                </w:ffData>
              </w:fldChar>
            </w:r>
            <w:r w:rsidR="00E64A22" w:rsidRPr="00E05884">
              <w:rPr>
                <w:rFonts w:ascii="Arial" w:hAnsi="Arial" w:cs="Arial"/>
              </w:rPr>
              <w:instrText xml:space="preserve"> FORMDROPDOWN </w:instrText>
            </w:r>
            <w:r w:rsidR="00800FFD">
              <w:rPr>
                <w:rFonts w:ascii="Arial" w:hAnsi="Arial" w:cs="Arial"/>
              </w:rPr>
            </w:r>
            <w:r w:rsidR="00800FFD">
              <w:rPr>
                <w:rFonts w:ascii="Arial" w:hAnsi="Arial" w:cs="Arial"/>
              </w:rPr>
              <w:fldChar w:fldCharType="separate"/>
            </w:r>
            <w:r w:rsidRPr="00E05884">
              <w:rPr>
                <w:rFonts w:ascii="Arial" w:hAnsi="Arial" w:cs="Arial"/>
              </w:rPr>
              <w:fldChar w:fldCharType="end"/>
            </w:r>
            <w:r w:rsidRPr="00E05884">
              <w:rPr>
                <w:rFonts w:ascii="Arial" w:hAnsi="Arial" w:cs="Arial"/>
              </w:rPr>
              <w:fldChar w:fldCharType="begin">
                <w:ffData>
                  <w:name w:val=""/>
                  <w:enabled/>
                  <w:calcOnExit w:val="0"/>
                  <w:statusText w:type="text" w:val="document ter visie zenden aan:"/>
                  <w:textInput/>
                </w:ffData>
              </w:fldChar>
            </w:r>
            <w:r w:rsidR="00E64A22" w:rsidRPr="00E05884">
              <w:rPr>
                <w:rFonts w:ascii="Arial" w:hAnsi="Arial" w:cs="Arial"/>
              </w:rPr>
              <w:instrText xml:space="preserve"> FORMTEXT </w:instrText>
            </w:r>
            <w:r w:rsidRPr="00E05884">
              <w:rPr>
                <w:rFonts w:ascii="Arial" w:hAnsi="Arial" w:cs="Arial"/>
              </w:rPr>
            </w:r>
            <w:r w:rsidRPr="00E05884">
              <w:rPr>
                <w:rFonts w:ascii="Arial" w:hAnsi="Arial" w:cs="Arial"/>
              </w:rPr>
              <w:fldChar w:fldCharType="separate"/>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Pr="00E05884">
              <w:rPr>
                <w:rFonts w:ascii="Arial" w:hAnsi="Arial" w:cs="Arial"/>
              </w:rPr>
              <w:fldChar w:fldCharType="end"/>
            </w:r>
          </w:p>
          <w:p w14:paraId="0B8A547A" w14:textId="54F11D7B" w:rsidR="00E64A22" w:rsidRPr="00E05884" w:rsidRDefault="00E64A22">
            <w:pPr>
              <w:pStyle w:val="VerborgenTekst"/>
              <w:rPr>
                <w:rFonts w:ascii="Arial" w:hAnsi="Arial" w:cs="Arial"/>
              </w:rPr>
            </w:pPr>
            <w:r w:rsidRPr="00E05884">
              <w:rPr>
                <w:rFonts w:ascii="Arial" w:hAnsi="Arial" w:cs="Arial"/>
              </w:rPr>
              <w:t xml:space="preserve">Datum concept: </w:t>
            </w:r>
            <w:r w:rsidR="00483102" w:rsidRPr="00E05884">
              <w:rPr>
                <w:rFonts w:ascii="Arial" w:hAnsi="Arial" w:cs="Arial"/>
              </w:rPr>
              <w:fldChar w:fldCharType="begin"/>
            </w:r>
            <w:r w:rsidRPr="00E05884">
              <w:rPr>
                <w:rFonts w:ascii="Arial" w:hAnsi="Arial" w:cs="Arial"/>
              </w:rPr>
              <w:instrText xml:space="preserve"> DATE \@ "d MMMM yyyy" \* FIRSTCAP </w:instrText>
            </w:r>
            <w:r w:rsidR="00483102" w:rsidRPr="00E05884">
              <w:rPr>
                <w:rFonts w:ascii="Arial" w:hAnsi="Arial" w:cs="Arial"/>
              </w:rPr>
              <w:fldChar w:fldCharType="separate"/>
            </w:r>
            <w:r w:rsidR="00086F71">
              <w:rPr>
                <w:rFonts w:ascii="Arial" w:hAnsi="Arial" w:cs="Arial"/>
                <w:noProof/>
              </w:rPr>
              <w:t>28 april 2022</w:t>
            </w:r>
            <w:r w:rsidR="00483102" w:rsidRPr="00E05884">
              <w:rPr>
                <w:rFonts w:ascii="Arial" w:hAnsi="Arial" w:cs="Arial"/>
              </w:rPr>
              <w:fldChar w:fldCharType="end"/>
            </w:r>
          </w:p>
          <w:p w14:paraId="54D77B73" w14:textId="77777777" w:rsidR="00E64A22" w:rsidRPr="00E05884" w:rsidRDefault="00E64A22">
            <w:pPr>
              <w:pStyle w:val="VerborgenTekst"/>
              <w:rPr>
                <w:rFonts w:ascii="Arial" w:hAnsi="Arial" w:cs="Arial"/>
                <w:b/>
                <w:bCs/>
              </w:rPr>
            </w:pPr>
            <w:r w:rsidRPr="00E05884">
              <w:rPr>
                <w:rFonts w:ascii="Arial" w:hAnsi="Arial" w:cs="Arial"/>
                <w:b/>
                <w:bCs/>
              </w:rPr>
              <w:t xml:space="preserve">Gewenste verzenddatum: </w:t>
            </w:r>
          </w:p>
          <w:p w14:paraId="69A7CE48" w14:textId="77777777" w:rsidR="00E64A22" w:rsidRPr="00E05884" w:rsidRDefault="00483102">
            <w:pPr>
              <w:pStyle w:val="VerborgenTekst"/>
              <w:rPr>
                <w:rFonts w:ascii="Arial" w:hAnsi="Arial" w:cs="Arial"/>
              </w:rPr>
            </w:pPr>
            <w:r w:rsidRPr="00E05884">
              <w:rPr>
                <w:rFonts w:ascii="Arial" w:hAnsi="Arial" w:cs="Arial"/>
              </w:rPr>
              <w:fldChar w:fldCharType="begin">
                <w:ffData>
                  <w:name w:val=""/>
                  <w:enabled/>
                  <w:calcOnExit w:val="0"/>
                  <w:ddList>
                    <w:listEntry w:val="Kopie aan:"/>
                    <w:listEntry w:val="Kopie aan: Zie verzendlijst"/>
                  </w:ddList>
                </w:ffData>
              </w:fldChar>
            </w:r>
            <w:r w:rsidR="00E64A22" w:rsidRPr="00E05884">
              <w:rPr>
                <w:rFonts w:ascii="Arial" w:hAnsi="Arial" w:cs="Arial"/>
              </w:rPr>
              <w:instrText xml:space="preserve"> FORMDROPDOWN </w:instrText>
            </w:r>
            <w:r w:rsidR="00800FFD">
              <w:rPr>
                <w:rFonts w:ascii="Arial" w:hAnsi="Arial" w:cs="Arial"/>
              </w:rPr>
            </w:r>
            <w:r w:rsidR="00800FFD">
              <w:rPr>
                <w:rFonts w:ascii="Arial" w:hAnsi="Arial" w:cs="Arial"/>
              </w:rPr>
              <w:fldChar w:fldCharType="separate"/>
            </w:r>
            <w:r w:rsidRPr="00E05884">
              <w:rPr>
                <w:rFonts w:ascii="Arial" w:hAnsi="Arial" w:cs="Arial"/>
              </w:rPr>
              <w:fldChar w:fldCharType="end"/>
            </w:r>
            <w:r w:rsidRPr="00E05884">
              <w:rPr>
                <w:rFonts w:ascii="Arial" w:hAnsi="Arial" w:cs="Arial"/>
              </w:rPr>
              <w:fldChar w:fldCharType="begin">
                <w:ffData>
                  <w:name w:val="Tekstvak14"/>
                  <w:enabled/>
                  <w:calcOnExit w:val="0"/>
                  <w:textInput/>
                </w:ffData>
              </w:fldChar>
            </w:r>
            <w:r w:rsidR="00E64A22" w:rsidRPr="00E05884">
              <w:rPr>
                <w:rFonts w:ascii="Arial" w:hAnsi="Arial" w:cs="Arial"/>
              </w:rPr>
              <w:instrText xml:space="preserve"> FORMTEXT </w:instrText>
            </w:r>
            <w:r w:rsidRPr="00E05884">
              <w:rPr>
                <w:rFonts w:ascii="Arial" w:hAnsi="Arial" w:cs="Arial"/>
              </w:rPr>
            </w:r>
            <w:r w:rsidRPr="00E05884">
              <w:rPr>
                <w:rFonts w:ascii="Arial" w:hAnsi="Arial" w:cs="Arial"/>
              </w:rPr>
              <w:fldChar w:fldCharType="separate"/>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00E64A22" w:rsidRPr="00E05884">
              <w:rPr>
                <w:rFonts w:ascii="Arial" w:hAnsi="Arial" w:cs="Arial"/>
                <w:noProof/>
              </w:rPr>
              <w:t> </w:t>
            </w:r>
            <w:r w:rsidRPr="00E05884">
              <w:rPr>
                <w:rFonts w:ascii="Arial" w:hAnsi="Arial" w:cs="Arial"/>
              </w:rPr>
              <w:fldChar w:fldCharType="end"/>
            </w:r>
          </w:p>
          <w:p w14:paraId="65A18263" w14:textId="77777777" w:rsidR="00E64A22" w:rsidRPr="00E05884" w:rsidRDefault="00E64A22">
            <w:pPr>
              <w:pStyle w:val="VerborgenTekst"/>
              <w:rPr>
                <w:rFonts w:ascii="Arial" w:hAnsi="Arial" w:cs="Arial"/>
              </w:rPr>
            </w:pPr>
            <w:r w:rsidRPr="00E05884">
              <w:rPr>
                <w:rFonts w:ascii="Arial" w:hAnsi="Arial" w:cs="Arial"/>
              </w:rPr>
              <w:t xml:space="preserve">Bijlage(n): </w:t>
            </w:r>
            <w:r w:rsidR="00483102" w:rsidRPr="00E05884">
              <w:rPr>
                <w:rFonts w:ascii="Arial" w:hAnsi="Arial" w:cs="Arial"/>
              </w:rPr>
              <w:fldChar w:fldCharType="begin">
                <w:ffData>
                  <w:name w:val=""/>
                  <w:enabled/>
                  <w:calcOnExit w:val="0"/>
                  <w:textInput/>
                </w:ffData>
              </w:fldChar>
            </w:r>
            <w:r w:rsidRPr="00E05884">
              <w:rPr>
                <w:rFonts w:ascii="Arial" w:hAnsi="Arial" w:cs="Arial"/>
              </w:rPr>
              <w:instrText xml:space="preserve"> FORMTEXT </w:instrText>
            </w:r>
            <w:r w:rsidR="00483102" w:rsidRPr="00E05884">
              <w:rPr>
                <w:rFonts w:ascii="Arial" w:hAnsi="Arial" w:cs="Arial"/>
              </w:rPr>
            </w:r>
            <w:r w:rsidR="00483102" w:rsidRPr="00E05884">
              <w:rPr>
                <w:rFonts w:ascii="Arial" w:hAnsi="Arial" w:cs="Arial"/>
              </w:rPr>
              <w:fldChar w:fldCharType="separate"/>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Pr="00E05884">
              <w:rPr>
                <w:rFonts w:ascii="Arial" w:hAnsi="Arial" w:cs="Arial"/>
                <w:noProof/>
              </w:rPr>
              <w:t> </w:t>
            </w:r>
            <w:r w:rsidR="00483102" w:rsidRPr="00E05884">
              <w:rPr>
                <w:rFonts w:ascii="Arial" w:hAnsi="Arial" w:cs="Arial"/>
              </w:rPr>
              <w:fldChar w:fldCharType="end"/>
            </w:r>
          </w:p>
          <w:p w14:paraId="0013EED4" w14:textId="77777777" w:rsidR="00E64A22" w:rsidRPr="00E05884" w:rsidRDefault="00E64A22">
            <w:pPr>
              <w:pStyle w:val="VerborgenTekst"/>
              <w:rPr>
                <w:rFonts w:ascii="Arial" w:hAnsi="Arial" w:cs="Arial"/>
              </w:rPr>
            </w:pPr>
            <w:r w:rsidRPr="00E05884">
              <w:rPr>
                <w:rFonts w:ascii="Arial" w:hAnsi="Arial" w:cs="Arial"/>
              </w:rPr>
              <w:t>Vaststellingsparaaf:</w:t>
            </w:r>
          </w:p>
        </w:tc>
      </w:tr>
    </w:tbl>
    <w:p w14:paraId="6C33EC4A" w14:textId="77777777" w:rsidR="00E64A22" w:rsidRPr="00E05884" w:rsidRDefault="00E64A22">
      <w:pPr>
        <w:pStyle w:val="Kop1"/>
        <w:spacing w:after="400"/>
        <w:rPr>
          <w:rFonts w:ascii="Arial" w:hAnsi="Arial"/>
        </w:rPr>
      </w:pPr>
      <w:r w:rsidRPr="00E05884">
        <w:rPr>
          <w:rFonts w:ascii="Arial" w:hAnsi="Arial"/>
        </w:rPr>
        <w:t>BESPREKINGSVERSLAG</w:t>
      </w:r>
    </w:p>
    <w:p w14:paraId="1EFCC7DE" w14:textId="77777777" w:rsidR="00E05884" w:rsidRPr="00E05884" w:rsidRDefault="00E05884" w:rsidP="00E05884">
      <w:pPr>
        <w:rPr>
          <w:rFonts w:ascii="Arial" w:hAnsi="Arial" w:cs="Arial"/>
          <w:sz w:val="20"/>
        </w:rPr>
      </w:pPr>
      <w:r w:rsidRPr="00E05884">
        <w:rPr>
          <w:rFonts w:ascii="Arial" w:hAnsi="Arial" w:cs="Arial"/>
          <w:i/>
          <w:sz w:val="20"/>
        </w:rPr>
        <w:t>Betreft</w:t>
      </w:r>
      <w:r w:rsidRPr="00E05884">
        <w:rPr>
          <w:rFonts w:ascii="Arial" w:hAnsi="Arial" w:cs="Arial"/>
          <w:sz w:val="20"/>
        </w:rPr>
        <w:tab/>
      </w:r>
      <w:r w:rsidRPr="00E05884">
        <w:rPr>
          <w:rFonts w:ascii="Arial" w:hAnsi="Arial" w:cs="Arial"/>
          <w:sz w:val="20"/>
        </w:rPr>
        <w:tab/>
        <w:t>:</w:t>
      </w:r>
      <w:r w:rsidR="00A769C5">
        <w:rPr>
          <w:rFonts w:ascii="Arial" w:hAnsi="Arial" w:cs="Arial"/>
          <w:sz w:val="20"/>
        </w:rPr>
        <w:t xml:space="preserve"> </w:t>
      </w:r>
      <w:r w:rsidR="00B767D6">
        <w:rPr>
          <w:rFonts w:ascii="Arial" w:hAnsi="Arial" w:cs="Arial"/>
          <w:sz w:val="20"/>
        </w:rPr>
        <w:t>Algemene ledenvergadering</w:t>
      </w:r>
    </w:p>
    <w:p w14:paraId="628C5029" w14:textId="2CD1F93D" w:rsidR="00E05884" w:rsidRPr="00E05884" w:rsidRDefault="00E05884" w:rsidP="00E05884">
      <w:pPr>
        <w:rPr>
          <w:rFonts w:ascii="Arial" w:hAnsi="Arial" w:cs="Arial"/>
          <w:sz w:val="20"/>
        </w:rPr>
      </w:pPr>
      <w:r w:rsidRPr="00E05884">
        <w:rPr>
          <w:rFonts w:ascii="Arial" w:hAnsi="Arial" w:cs="Arial"/>
          <w:i/>
          <w:sz w:val="20"/>
        </w:rPr>
        <w:t>Datum</w:t>
      </w:r>
      <w:r w:rsidRPr="00E05884">
        <w:rPr>
          <w:rFonts w:ascii="Arial" w:hAnsi="Arial" w:cs="Arial"/>
          <w:sz w:val="20"/>
        </w:rPr>
        <w:tab/>
      </w:r>
      <w:r w:rsidRPr="00E05884">
        <w:rPr>
          <w:rFonts w:ascii="Arial" w:hAnsi="Arial" w:cs="Arial"/>
          <w:sz w:val="20"/>
        </w:rPr>
        <w:tab/>
        <w:t>:</w:t>
      </w:r>
      <w:r w:rsidR="008E5744">
        <w:rPr>
          <w:rFonts w:ascii="Arial" w:hAnsi="Arial" w:cs="Arial"/>
          <w:sz w:val="20"/>
        </w:rPr>
        <w:t xml:space="preserve"> </w:t>
      </w:r>
      <w:r w:rsidR="00241C34">
        <w:rPr>
          <w:rFonts w:ascii="Arial" w:hAnsi="Arial" w:cs="Arial"/>
          <w:sz w:val="20"/>
        </w:rPr>
        <w:t>25</w:t>
      </w:r>
      <w:r w:rsidR="001E6774">
        <w:rPr>
          <w:rFonts w:ascii="Arial" w:hAnsi="Arial" w:cs="Arial"/>
          <w:sz w:val="20"/>
        </w:rPr>
        <w:t xml:space="preserve"> april </w:t>
      </w:r>
      <w:r w:rsidR="00CA1C3B">
        <w:rPr>
          <w:rFonts w:ascii="Arial" w:hAnsi="Arial" w:cs="Arial"/>
          <w:sz w:val="20"/>
        </w:rPr>
        <w:t>202</w:t>
      </w:r>
      <w:r w:rsidR="00241C34">
        <w:rPr>
          <w:rFonts w:ascii="Arial" w:hAnsi="Arial" w:cs="Arial"/>
          <w:sz w:val="20"/>
        </w:rPr>
        <w:t>2</w:t>
      </w:r>
    </w:p>
    <w:p w14:paraId="3BEC1DCB" w14:textId="3C530770" w:rsidR="00E05884" w:rsidRPr="00E05884" w:rsidRDefault="00E05884" w:rsidP="004545E7">
      <w:pPr>
        <w:rPr>
          <w:rFonts w:ascii="Arial" w:hAnsi="Arial" w:cs="Arial"/>
          <w:sz w:val="20"/>
        </w:rPr>
      </w:pPr>
      <w:r w:rsidRPr="00E05884">
        <w:rPr>
          <w:rFonts w:ascii="Arial" w:hAnsi="Arial" w:cs="Arial"/>
          <w:i/>
          <w:sz w:val="20"/>
        </w:rPr>
        <w:t>Plaats</w:t>
      </w:r>
      <w:r w:rsidRPr="00E05884">
        <w:rPr>
          <w:rFonts w:ascii="Arial" w:hAnsi="Arial" w:cs="Arial"/>
          <w:sz w:val="20"/>
        </w:rPr>
        <w:tab/>
      </w:r>
      <w:r w:rsidRPr="00E05884">
        <w:rPr>
          <w:rFonts w:ascii="Arial" w:hAnsi="Arial" w:cs="Arial"/>
          <w:sz w:val="20"/>
        </w:rPr>
        <w:tab/>
        <w:t>:</w:t>
      </w:r>
      <w:r w:rsidR="001A56EE">
        <w:rPr>
          <w:rFonts w:ascii="Arial" w:hAnsi="Arial" w:cs="Arial"/>
          <w:sz w:val="20"/>
        </w:rPr>
        <w:t xml:space="preserve"> </w:t>
      </w:r>
      <w:r w:rsidR="00241C34">
        <w:rPr>
          <w:rFonts w:ascii="Arial" w:hAnsi="Arial" w:cs="Arial"/>
          <w:sz w:val="20"/>
        </w:rPr>
        <w:t>Café-Zaal Jan van Hoek</w:t>
      </w:r>
    </w:p>
    <w:p w14:paraId="689A0E81" w14:textId="49E41235" w:rsidR="00B767D6" w:rsidRDefault="00E05884" w:rsidP="00241C34">
      <w:pPr>
        <w:ind w:left="1416" w:hanging="1410"/>
        <w:rPr>
          <w:rFonts w:ascii="Arial" w:hAnsi="Arial" w:cs="Arial"/>
          <w:sz w:val="20"/>
        </w:rPr>
      </w:pPr>
      <w:r w:rsidRPr="00E05884">
        <w:rPr>
          <w:rFonts w:ascii="Arial" w:hAnsi="Arial" w:cs="Arial"/>
          <w:i/>
          <w:sz w:val="20"/>
        </w:rPr>
        <w:t>Aanwezig</w:t>
      </w:r>
      <w:r w:rsidRPr="00E05884">
        <w:rPr>
          <w:rFonts w:ascii="Arial" w:hAnsi="Arial" w:cs="Arial"/>
          <w:sz w:val="20"/>
        </w:rPr>
        <w:tab/>
        <w:t>:</w:t>
      </w:r>
      <w:r w:rsidR="00B767D6" w:rsidRPr="00B767D6">
        <w:rPr>
          <w:rFonts w:ascii="Arial" w:hAnsi="Arial" w:cs="Arial"/>
          <w:sz w:val="20"/>
        </w:rPr>
        <w:t xml:space="preserve"> </w:t>
      </w:r>
      <w:r w:rsidR="00FD1E44">
        <w:rPr>
          <w:rFonts w:ascii="Arial" w:hAnsi="Arial" w:cs="Arial"/>
          <w:sz w:val="20"/>
        </w:rPr>
        <w:t>Hans Salimans, Theo van de Cruis, Peter Nies, Jan Raemakers, Rieny Meeuws, Gerard Smets, Roy Brentjes, Niels v.d. Brand, Dirk v.d. Wallen.</w:t>
      </w:r>
    </w:p>
    <w:p w14:paraId="4D9B6A5F" w14:textId="3E5368DC" w:rsidR="00FD1E44" w:rsidRPr="00B767D6" w:rsidRDefault="00FD1E44" w:rsidP="00241C34">
      <w:pPr>
        <w:ind w:left="1416" w:hanging="1410"/>
        <w:rPr>
          <w:rFonts w:ascii="Arial" w:hAnsi="Arial" w:cs="Arial"/>
          <w:sz w:val="20"/>
        </w:rPr>
      </w:pPr>
      <w:r>
        <w:rPr>
          <w:rFonts w:ascii="Arial" w:hAnsi="Arial" w:cs="Arial"/>
          <w:i/>
          <w:sz w:val="20"/>
        </w:rPr>
        <w:tab/>
        <w:t>Bestuur</w:t>
      </w:r>
      <w:r w:rsidRPr="00FD1E44">
        <w:rPr>
          <w:rFonts w:ascii="Arial" w:hAnsi="Arial" w:cs="Arial"/>
          <w:sz w:val="20"/>
        </w:rPr>
        <w:t>:</w:t>
      </w:r>
      <w:r>
        <w:rPr>
          <w:rFonts w:ascii="Arial" w:hAnsi="Arial" w:cs="Arial"/>
          <w:sz w:val="20"/>
        </w:rPr>
        <w:t xml:space="preserve"> Nico Waasdorp, Ard Verheijen, Gerard Waasdorp, Hans Joosten, Martijn Bongers, Stefan Verheijen, Danny Lemmen, Rob Waasdorp en Dominic de Corte.</w:t>
      </w:r>
    </w:p>
    <w:p w14:paraId="792B5E2D" w14:textId="5C17949F" w:rsidR="00E05884" w:rsidRPr="00E05884" w:rsidRDefault="00E05884" w:rsidP="00E05884">
      <w:pPr>
        <w:rPr>
          <w:rFonts w:ascii="Arial" w:hAnsi="Arial" w:cs="Arial"/>
          <w:sz w:val="20"/>
        </w:rPr>
      </w:pPr>
      <w:r w:rsidRPr="00E05884">
        <w:rPr>
          <w:rFonts w:ascii="Arial" w:hAnsi="Arial" w:cs="Arial"/>
          <w:i/>
          <w:sz w:val="20"/>
        </w:rPr>
        <w:t>Afwezig</w:t>
      </w:r>
      <w:r w:rsidRPr="00E05884">
        <w:rPr>
          <w:rFonts w:ascii="Arial" w:hAnsi="Arial" w:cs="Arial"/>
          <w:i/>
          <w:sz w:val="20"/>
        </w:rPr>
        <w:tab/>
      </w:r>
      <w:r w:rsidRPr="00E05884">
        <w:rPr>
          <w:rFonts w:ascii="Arial" w:hAnsi="Arial" w:cs="Arial"/>
          <w:sz w:val="20"/>
        </w:rPr>
        <w:tab/>
        <w:t>:</w:t>
      </w:r>
      <w:r w:rsidR="001E6774">
        <w:rPr>
          <w:rFonts w:ascii="Arial" w:hAnsi="Arial" w:cs="Arial"/>
          <w:sz w:val="20"/>
        </w:rPr>
        <w:t xml:space="preserve"> </w:t>
      </w:r>
      <w:r w:rsidR="00241C34">
        <w:rPr>
          <w:rFonts w:ascii="Arial" w:hAnsi="Arial" w:cs="Arial"/>
          <w:sz w:val="20"/>
        </w:rPr>
        <w:t>Jeffrey van de Wallen</w:t>
      </w:r>
    </w:p>
    <w:p w14:paraId="0FC8D318" w14:textId="77777777" w:rsidR="00E05884" w:rsidRPr="00E05884" w:rsidRDefault="00E05884" w:rsidP="00E05884">
      <w:pPr>
        <w:rPr>
          <w:rFonts w:ascii="Arial" w:hAnsi="Arial" w:cs="Arial"/>
          <w:sz w:val="20"/>
        </w:rPr>
      </w:pPr>
      <w:r w:rsidRPr="00E05884">
        <w:rPr>
          <w:rFonts w:ascii="Arial" w:hAnsi="Arial" w:cs="Arial"/>
          <w:i/>
          <w:sz w:val="20"/>
        </w:rPr>
        <w:t>Opgesteld door</w:t>
      </w:r>
      <w:r w:rsidRPr="00E05884">
        <w:rPr>
          <w:rFonts w:ascii="Arial" w:hAnsi="Arial" w:cs="Arial"/>
          <w:sz w:val="20"/>
        </w:rPr>
        <w:tab/>
        <w:t>:</w:t>
      </w:r>
      <w:r w:rsidR="00737EA4">
        <w:rPr>
          <w:rFonts w:ascii="Arial" w:hAnsi="Arial" w:cs="Arial"/>
          <w:sz w:val="20"/>
        </w:rPr>
        <w:t>Ard Verheijen</w:t>
      </w:r>
    </w:p>
    <w:p w14:paraId="2657052E" w14:textId="77777777" w:rsidR="00693225" w:rsidRDefault="00693225" w:rsidP="00E05884">
      <w:pPr>
        <w:rPr>
          <w:rFonts w:ascii="Arial" w:hAnsi="Arial" w:cs="Arial"/>
          <w:sz w:val="20"/>
        </w:rPr>
      </w:pPr>
    </w:p>
    <w:p w14:paraId="736E77CB" w14:textId="77777777" w:rsidR="00A769C5" w:rsidRDefault="00A769C5" w:rsidP="00E05884">
      <w:pPr>
        <w:rPr>
          <w:rFonts w:ascii="Arial" w:hAnsi="Arial" w:cs="Arial"/>
          <w:sz w:val="20"/>
        </w:rPr>
      </w:pPr>
    </w:p>
    <w:tbl>
      <w:tblPr>
        <w:tblW w:w="1035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74"/>
        <w:gridCol w:w="1079"/>
      </w:tblGrid>
      <w:tr w:rsidR="00693225" w:rsidRPr="003037AE" w14:paraId="0297D59B" w14:textId="77777777" w:rsidTr="00BE66F4">
        <w:tc>
          <w:tcPr>
            <w:tcW w:w="1101" w:type="dxa"/>
            <w:shd w:val="clear" w:color="auto" w:fill="auto"/>
          </w:tcPr>
          <w:p w14:paraId="6FF6AEE3" w14:textId="77777777" w:rsidR="00693225" w:rsidRPr="003037AE" w:rsidRDefault="00693225" w:rsidP="00A769C5">
            <w:pPr>
              <w:rPr>
                <w:rFonts w:ascii="Arial" w:hAnsi="Arial" w:cs="Arial"/>
                <w:b/>
                <w:sz w:val="20"/>
              </w:rPr>
            </w:pPr>
            <w:r w:rsidRPr="003037AE">
              <w:rPr>
                <w:rFonts w:ascii="Arial" w:hAnsi="Arial" w:cs="Arial"/>
                <w:b/>
                <w:sz w:val="20"/>
              </w:rPr>
              <w:t>Agenda</w:t>
            </w:r>
            <w:r w:rsidR="00A769C5">
              <w:rPr>
                <w:rFonts w:ascii="Arial" w:hAnsi="Arial" w:cs="Arial"/>
                <w:b/>
                <w:sz w:val="20"/>
              </w:rPr>
              <w:t>-</w:t>
            </w:r>
            <w:r w:rsidRPr="003037AE">
              <w:rPr>
                <w:rFonts w:ascii="Arial" w:hAnsi="Arial" w:cs="Arial"/>
                <w:b/>
                <w:sz w:val="20"/>
              </w:rPr>
              <w:t>punt</w:t>
            </w:r>
          </w:p>
        </w:tc>
        <w:tc>
          <w:tcPr>
            <w:tcW w:w="8174" w:type="dxa"/>
            <w:shd w:val="clear" w:color="auto" w:fill="auto"/>
          </w:tcPr>
          <w:p w14:paraId="65A03C50" w14:textId="77777777" w:rsidR="00693225" w:rsidRPr="003037AE" w:rsidRDefault="00693225" w:rsidP="00A769C5">
            <w:pPr>
              <w:rPr>
                <w:rFonts w:ascii="Arial" w:hAnsi="Arial" w:cs="Arial"/>
                <w:b/>
                <w:sz w:val="20"/>
              </w:rPr>
            </w:pPr>
            <w:r w:rsidRPr="003037AE">
              <w:rPr>
                <w:rFonts w:ascii="Arial" w:hAnsi="Arial" w:cs="Arial"/>
                <w:b/>
                <w:sz w:val="20"/>
              </w:rPr>
              <w:t>Verslag</w:t>
            </w:r>
          </w:p>
        </w:tc>
        <w:tc>
          <w:tcPr>
            <w:tcW w:w="1079" w:type="dxa"/>
            <w:shd w:val="clear" w:color="auto" w:fill="auto"/>
          </w:tcPr>
          <w:p w14:paraId="4F36C106" w14:textId="77777777" w:rsidR="00693225" w:rsidRPr="003037AE" w:rsidRDefault="00693225" w:rsidP="00A769C5">
            <w:pPr>
              <w:rPr>
                <w:rFonts w:ascii="Arial" w:hAnsi="Arial" w:cs="Arial"/>
                <w:b/>
                <w:sz w:val="20"/>
              </w:rPr>
            </w:pPr>
            <w:r w:rsidRPr="003037AE">
              <w:rPr>
                <w:rFonts w:ascii="Arial" w:hAnsi="Arial" w:cs="Arial"/>
                <w:b/>
                <w:sz w:val="20"/>
              </w:rPr>
              <w:t>Actie door</w:t>
            </w:r>
          </w:p>
        </w:tc>
      </w:tr>
      <w:tr w:rsidR="00693225" w:rsidRPr="003037AE" w14:paraId="28EC40B6" w14:textId="77777777" w:rsidTr="00BE66F4">
        <w:tc>
          <w:tcPr>
            <w:tcW w:w="1101" w:type="dxa"/>
            <w:shd w:val="clear" w:color="auto" w:fill="auto"/>
          </w:tcPr>
          <w:p w14:paraId="15EA474B" w14:textId="77777777" w:rsidR="00693225" w:rsidRPr="003037AE" w:rsidRDefault="00A93664" w:rsidP="00A769C5">
            <w:pPr>
              <w:rPr>
                <w:rFonts w:ascii="Arial" w:hAnsi="Arial" w:cs="Arial"/>
                <w:b/>
                <w:sz w:val="20"/>
              </w:rPr>
            </w:pPr>
            <w:r>
              <w:rPr>
                <w:rFonts w:ascii="Arial" w:hAnsi="Arial" w:cs="Arial"/>
                <w:b/>
                <w:sz w:val="20"/>
              </w:rPr>
              <w:t>1</w:t>
            </w:r>
          </w:p>
        </w:tc>
        <w:tc>
          <w:tcPr>
            <w:tcW w:w="8174" w:type="dxa"/>
            <w:shd w:val="clear" w:color="auto" w:fill="auto"/>
          </w:tcPr>
          <w:p w14:paraId="57BDD3A0" w14:textId="77777777" w:rsidR="00BD2F4F" w:rsidRPr="00BD2F4F" w:rsidRDefault="00A93664" w:rsidP="00BD2F4F">
            <w:pPr>
              <w:rPr>
                <w:rFonts w:ascii="Arial" w:hAnsi="Arial" w:cs="Arial"/>
                <w:b/>
                <w:sz w:val="20"/>
              </w:rPr>
            </w:pPr>
            <w:r>
              <w:rPr>
                <w:rFonts w:ascii="Arial" w:hAnsi="Arial" w:cs="Arial"/>
                <w:b/>
                <w:sz w:val="20"/>
              </w:rPr>
              <w:t>Opening door de voorzitter</w:t>
            </w:r>
          </w:p>
          <w:p w14:paraId="678E997D" w14:textId="77777777" w:rsidR="00A93664" w:rsidRDefault="00D20FAD" w:rsidP="00A93664">
            <w:pPr>
              <w:rPr>
                <w:rFonts w:ascii="Arial" w:hAnsi="Arial" w:cs="Arial"/>
                <w:sz w:val="20"/>
              </w:rPr>
            </w:pPr>
            <w:r>
              <w:rPr>
                <w:rFonts w:ascii="Arial" w:hAnsi="Arial" w:cs="Arial"/>
                <w:sz w:val="20"/>
              </w:rPr>
              <w:t>Om 20:09 uur opent de voorzitter de vergadering. Hij spreekt zijn teleurstelling uit over de magere opkomst. Er is één afmelding.</w:t>
            </w:r>
          </w:p>
          <w:p w14:paraId="078E5B55" w14:textId="5EBE1EFC" w:rsidR="00D20FAD" w:rsidRPr="00A93664" w:rsidRDefault="00D20FAD" w:rsidP="00A93664">
            <w:pPr>
              <w:rPr>
                <w:rFonts w:ascii="Arial" w:hAnsi="Arial" w:cs="Arial"/>
                <w:sz w:val="20"/>
              </w:rPr>
            </w:pPr>
            <w:r>
              <w:rPr>
                <w:rFonts w:ascii="Arial" w:hAnsi="Arial" w:cs="Arial"/>
                <w:sz w:val="20"/>
              </w:rPr>
              <w:t>De voorzitter prijst de inzet van de vrijwilligers die het hele jaar in touw zijn.</w:t>
            </w:r>
          </w:p>
        </w:tc>
        <w:tc>
          <w:tcPr>
            <w:tcW w:w="1079" w:type="dxa"/>
            <w:shd w:val="clear" w:color="auto" w:fill="auto"/>
          </w:tcPr>
          <w:p w14:paraId="7B528CB0" w14:textId="77777777" w:rsidR="00DA2E99" w:rsidRPr="003037AE" w:rsidRDefault="00DA2E99" w:rsidP="00841CAE">
            <w:pPr>
              <w:rPr>
                <w:rFonts w:ascii="Arial" w:hAnsi="Arial" w:cs="Arial"/>
                <w:sz w:val="20"/>
              </w:rPr>
            </w:pPr>
          </w:p>
        </w:tc>
      </w:tr>
      <w:tr w:rsidR="00501445" w:rsidRPr="003037AE" w14:paraId="011003A1" w14:textId="77777777" w:rsidTr="00BE66F4">
        <w:tc>
          <w:tcPr>
            <w:tcW w:w="1101" w:type="dxa"/>
            <w:shd w:val="clear" w:color="auto" w:fill="auto"/>
          </w:tcPr>
          <w:p w14:paraId="0A7B5ADD" w14:textId="77777777" w:rsidR="00501445" w:rsidRPr="003037AE" w:rsidRDefault="00A93664" w:rsidP="00A769C5">
            <w:pPr>
              <w:rPr>
                <w:rFonts w:ascii="Arial" w:hAnsi="Arial" w:cs="Arial"/>
                <w:b/>
                <w:sz w:val="20"/>
              </w:rPr>
            </w:pPr>
            <w:r>
              <w:rPr>
                <w:rFonts w:ascii="Arial" w:hAnsi="Arial" w:cs="Arial"/>
                <w:b/>
                <w:sz w:val="20"/>
              </w:rPr>
              <w:t>2</w:t>
            </w:r>
          </w:p>
        </w:tc>
        <w:tc>
          <w:tcPr>
            <w:tcW w:w="8174" w:type="dxa"/>
            <w:shd w:val="clear" w:color="auto" w:fill="auto"/>
          </w:tcPr>
          <w:p w14:paraId="39599478" w14:textId="5982AAAB" w:rsidR="004545E7" w:rsidRPr="00A93664" w:rsidRDefault="00A93664" w:rsidP="004545E7">
            <w:pPr>
              <w:pStyle w:val="Lijstalinea"/>
              <w:spacing w:after="0"/>
              <w:ind w:left="0"/>
              <w:rPr>
                <w:rFonts w:ascii="Arial" w:hAnsi="Arial" w:cs="Arial"/>
                <w:b/>
                <w:sz w:val="20"/>
              </w:rPr>
            </w:pPr>
            <w:r w:rsidRPr="00A93664">
              <w:rPr>
                <w:rFonts w:ascii="Arial" w:hAnsi="Arial" w:cs="Arial"/>
                <w:b/>
                <w:sz w:val="20"/>
              </w:rPr>
              <w:t>Notulen ALV 1</w:t>
            </w:r>
            <w:r w:rsidR="00241C34">
              <w:rPr>
                <w:rFonts w:ascii="Arial" w:hAnsi="Arial" w:cs="Arial"/>
                <w:b/>
                <w:sz w:val="20"/>
              </w:rPr>
              <w:t>3</w:t>
            </w:r>
            <w:r w:rsidRPr="00A93664">
              <w:rPr>
                <w:rFonts w:ascii="Arial" w:hAnsi="Arial" w:cs="Arial"/>
                <w:b/>
                <w:sz w:val="20"/>
              </w:rPr>
              <w:t xml:space="preserve"> april 20</w:t>
            </w:r>
            <w:r w:rsidR="00241C34">
              <w:rPr>
                <w:rFonts w:ascii="Arial" w:hAnsi="Arial" w:cs="Arial"/>
                <w:b/>
                <w:sz w:val="20"/>
              </w:rPr>
              <w:t>2</w:t>
            </w:r>
            <w:r w:rsidRPr="00A93664">
              <w:rPr>
                <w:rFonts w:ascii="Arial" w:hAnsi="Arial" w:cs="Arial"/>
                <w:b/>
                <w:sz w:val="20"/>
              </w:rPr>
              <w:t>1</w:t>
            </w:r>
          </w:p>
          <w:p w14:paraId="3CA1A4AC" w14:textId="77777777" w:rsidR="00C15BA1" w:rsidRPr="00A93664" w:rsidRDefault="00A93664" w:rsidP="00A93664">
            <w:pPr>
              <w:rPr>
                <w:rFonts w:ascii="Arial" w:hAnsi="Arial" w:cs="Arial"/>
                <w:bCs/>
                <w:sz w:val="20"/>
              </w:rPr>
            </w:pPr>
            <w:r w:rsidRPr="00A93664">
              <w:rPr>
                <w:rFonts w:ascii="Arial" w:hAnsi="Arial" w:cs="Arial"/>
                <w:bCs/>
                <w:sz w:val="20"/>
              </w:rPr>
              <w:t>Het verslag wordt vastgesteld.</w:t>
            </w:r>
          </w:p>
        </w:tc>
        <w:tc>
          <w:tcPr>
            <w:tcW w:w="1079" w:type="dxa"/>
            <w:shd w:val="clear" w:color="auto" w:fill="auto"/>
          </w:tcPr>
          <w:p w14:paraId="20373599" w14:textId="77777777" w:rsidR="002B1E83" w:rsidRDefault="002B1E83" w:rsidP="009E1AED">
            <w:pPr>
              <w:rPr>
                <w:rFonts w:ascii="Arial" w:hAnsi="Arial" w:cs="Arial"/>
                <w:sz w:val="20"/>
              </w:rPr>
            </w:pPr>
          </w:p>
        </w:tc>
      </w:tr>
      <w:tr w:rsidR="008E4D9D" w:rsidRPr="003037AE" w14:paraId="456E9C57" w14:textId="77777777" w:rsidTr="00BE66F4">
        <w:tc>
          <w:tcPr>
            <w:tcW w:w="1101" w:type="dxa"/>
            <w:shd w:val="clear" w:color="auto" w:fill="auto"/>
          </w:tcPr>
          <w:p w14:paraId="5E67F12E" w14:textId="77777777" w:rsidR="008E4D9D" w:rsidRPr="003037AE" w:rsidRDefault="00A93664" w:rsidP="00A769C5">
            <w:pPr>
              <w:rPr>
                <w:rFonts w:ascii="Arial" w:hAnsi="Arial" w:cs="Arial"/>
                <w:b/>
                <w:sz w:val="20"/>
              </w:rPr>
            </w:pPr>
            <w:r>
              <w:rPr>
                <w:rFonts w:ascii="Arial" w:hAnsi="Arial" w:cs="Arial"/>
                <w:b/>
                <w:sz w:val="20"/>
              </w:rPr>
              <w:t>3</w:t>
            </w:r>
          </w:p>
        </w:tc>
        <w:tc>
          <w:tcPr>
            <w:tcW w:w="8174" w:type="dxa"/>
            <w:shd w:val="clear" w:color="auto" w:fill="auto"/>
          </w:tcPr>
          <w:p w14:paraId="549C6CAB" w14:textId="77777777" w:rsidR="00BE14C4" w:rsidRPr="00A93664" w:rsidRDefault="00A93664" w:rsidP="00050DC9">
            <w:pPr>
              <w:pStyle w:val="Lijstalinea"/>
              <w:spacing w:after="0"/>
              <w:ind w:left="0"/>
              <w:rPr>
                <w:rFonts w:ascii="Arial" w:hAnsi="Arial" w:cs="Arial"/>
                <w:b/>
                <w:sz w:val="20"/>
              </w:rPr>
            </w:pPr>
            <w:r w:rsidRPr="00A93664">
              <w:rPr>
                <w:rFonts w:ascii="Arial" w:hAnsi="Arial" w:cs="Arial"/>
                <w:b/>
                <w:sz w:val="20"/>
              </w:rPr>
              <w:t>Mededelingen</w:t>
            </w:r>
          </w:p>
          <w:p w14:paraId="3324E700" w14:textId="77777777" w:rsidR="0098050C" w:rsidRPr="00D20FAD" w:rsidRDefault="00D20FAD" w:rsidP="00A93664">
            <w:pPr>
              <w:pStyle w:val="Lijstalinea"/>
              <w:numPr>
                <w:ilvl w:val="0"/>
                <w:numId w:val="48"/>
              </w:numPr>
              <w:spacing w:after="0" w:line="240" w:lineRule="auto"/>
              <w:rPr>
                <w:rFonts w:ascii="Arial" w:hAnsi="Arial" w:cs="Arial"/>
                <w:bCs/>
                <w:sz w:val="20"/>
              </w:rPr>
            </w:pPr>
            <w:r>
              <w:rPr>
                <w:rFonts w:ascii="Arial" w:hAnsi="Arial" w:cs="Arial"/>
                <w:sz w:val="20"/>
                <w:szCs w:val="20"/>
              </w:rPr>
              <w:t>Vanwege de stalbrand is de visvijver vandaag ontruimd vanwege de rookontwikkeling.</w:t>
            </w:r>
          </w:p>
          <w:p w14:paraId="01D18AE9" w14:textId="77777777" w:rsidR="00D20FAD" w:rsidRPr="00D44589" w:rsidRDefault="00D20FAD" w:rsidP="00A93664">
            <w:pPr>
              <w:pStyle w:val="Lijstalinea"/>
              <w:numPr>
                <w:ilvl w:val="0"/>
                <w:numId w:val="48"/>
              </w:numPr>
              <w:spacing w:after="0" w:line="240" w:lineRule="auto"/>
              <w:rPr>
                <w:rFonts w:ascii="Arial" w:hAnsi="Arial" w:cs="Arial"/>
                <w:bCs/>
                <w:sz w:val="20"/>
              </w:rPr>
            </w:pPr>
            <w:r>
              <w:rPr>
                <w:rFonts w:ascii="Arial" w:hAnsi="Arial" w:cs="Arial"/>
                <w:sz w:val="20"/>
                <w:szCs w:val="20"/>
              </w:rPr>
              <w:t>De vereniging bestaat dit jaar 75 jaar. Op 20 mei 1947 is de vereniging opgericht. Op 20 mei geeft het bestuur een etentje voor haar vrijwilligers en de leden die minimaal 25 jaar lid zijn.</w:t>
            </w:r>
          </w:p>
          <w:p w14:paraId="7F75D964" w14:textId="77777777" w:rsidR="00D44589" w:rsidRPr="00D44589" w:rsidRDefault="00D44589" w:rsidP="00A93664">
            <w:pPr>
              <w:pStyle w:val="Lijstalinea"/>
              <w:numPr>
                <w:ilvl w:val="0"/>
                <w:numId w:val="48"/>
              </w:numPr>
              <w:spacing w:after="0" w:line="240" w:lineRule="auto"/>
              <w:rPr>
                <w:rFonts w:ascii="Arial" w:hAnsi="Arial" w:cs="Arial"/>
                <w:bCs/>
                <w:sz w:val="20"/>
              </w:rPr>
            </w:pPr>
            <w:r>
              <w:rPr>
                <w:rFonts w:ascii="Arial" w:hAnsi="Arial" w:cs="Arial"/>
                <w:sz w:val="20"/>
                <w:szCs w:val="20"/>
              </w:rPr>
              <w:t>Het Koningsvissen wordt dit jaar, in het kader van het jubileum, iets aangepast. Na afloop van de wedstrijd wordt er een barbecue georganiseerd. Er zijn prijzen voor degene die het meeste vangen, maar tevens worden er prijzen verloot.</w:t>
            </w:r>
          </w:p>
          <w:p w14:paraId="72BC9329" w14:textId="77777777" w:rsidR="00D44589" w:rsidRPr="00D44589" w:rsidRDefault="00D44589" w:rsidP="00A93664">
            <w:pPr>
              <w:pStyle w:val="Lijstalinea"/>
              <w:numPr>
                <w:ilvl w:val="0"/>
                <w:numId w:val="48"/>
              </w:numPr>
              <w:spacing w:after="0" w:line="240" w:lineRule="auto"/>
              <w:rPr>
                <w:rFonts w:ascii="Arial" w:hAnsi="Arial" w:cs="Arial"/>
                <w:bCs/>
                <w:sz w:val="20"/>
              </w:rPr>
            </w:pPr>
            <w:r>
              <w:rPr>
                <w:rFonts w:ascii="Arial" w:hAnsi="Arial" w:cs="Arial"/>
                <w:sz w:val="20"/>
                <w:szCs w:val="20"/>
              </w:rPr>
              <w:t>De vereniging heeft kleding besteld; een sweater en polo met opdruk.</w:t>
            </w:r>
          </w:p>
          <w:p w14:paraId="30F9681C" w14:textId="77777777" w:rsidR="00D44589" w:rsidRPr="00D44589" w:rsidRDefault="00D44589" w:rsidP="00A93664">
            <w:pPr>
              <w:pStyle w:val="Lijstalinea"/>
              <w:numPr>
                <w:ilvl w:val="0"/>
                <w:numId w:val="48"/>
              </w:numPr>
              <w:spacing w:after="0" w:line="240" w:lineRule="auto"/>
              <w:rPr>
                <w:rFonts w:ascii="Arial" w:hAnsi="Arial" w:cs="Arial"/>
                <w:bCs/>
                <w:sz w:val="20"/>
              </w:rPr>
            </w:pPr>
            <w:r>
              <w:rPr>
                <w:rFonts w:ascii="Arial" w:hAnsi="Arial" w:cs="Arial"/>
                <w:sz w:val="20"/>
                <w:szCs w:val="20"/>
              </w:rPr>
              <w:t>Het aantal leden bedraagt op dit moment 1.257.</w:t>
            </w:r>
          </w:p>
          <w:p w14:paraId="78C295DC" w14:textId="77777777" w:rsidR="00D44589" w:rsidRPr="00D44589" w:rsidRDefault="00D44589" w:rsidP="00A93664">
            <w:pPr>
              <w:pStyle w:val="Lijstalinea"/>
              <w:numPr>
                <w:ilvl w:val="0"/>
                <w:numId w:val="48"/>
              </w:numPr>
              <w:spacing w:after="0" w:line="240" w:lineRule="auto"/>
              <w:rPr>
                <w:rFonts w:ascii="Arial" w:hAnsi="Arial" w:cs="Arial"/>
                <w:bCs/>
                <w:sz w:val="20"/>
              </w:rPr>
            </w:pPr>
            <w:r>
              <w:rPr>
                <w:rFonts w:ascii="Arial" w:hAnsi="Arial" w:cs="Arial"/>
                <w:sz w:val="20"/>
                <w:szCs w:val="20"/>
              </w:rPr>
              <w:t xml:space="preserve">Ard heeft te kennen gegeven te stoppen als secretaris. De voorzitter geeft </w:t>
            </w:r>
            <w:r w:rsidRPr="00D44589">
              <w:rPr>
                <w:rFonts w:ascii="Arial" w:hAnsi="Arial" w:cs="Arial"/>
                <w:sz w:val="20"/>
                <w:szCs w:val="20"/>
              </w:rPr>
              <w:t>aan dat het bestuur dus op zoek naar een nieuwe secretaris.</w:t>
            </w:r>
          </w:p>
          <w:p w14:paraId="4CBBCAD0" w14:textId="77777777" w:rsidR="00D44589" w:rsidRPr="00D44589" w:rsidRDefault="00D44589" w:rsidP="00D44589">
            <w:pPr>
              <w:pStyle w:val="Lijstalinea"/>
              <w:numPr>
                <w:ilvl w:val="0"/>
                <w:numId w:val="48"/>
              </w:numPr>
              <w:spacing w:after="0" w:line="240" w:lineRule="auto"/>
              <w:rPr>
                <w:rFonts w:ascii="Arial" w:hAnsi="Arial" w:cs="Arial"/>
                <w:bCs/>
                <w:sz w:val="20"/>
              </w:rPr>
            </w:pPr>
            <w:r w:rsidRPr="00D44589">
              <w:rPr>
                <w:rFonts w:ascii="Verdana" w:hAnsi="Verdana" w:cs="Arial"/>
                <w:sz w:val="20"/>
                <w:szCs w:val="20"/>
              </w:rPr>
              <w:t>Het bestuur onderzoekt al langer de mogelijkheden van een eigen clubhuis. Helaas hebben we moeten concluderen dat daar teveel haken en ogen aan zitten en zien we ervan af om een clubhuis te zetten.</w:t>
            </w:r>
          </w:p>
          <w:p w14:paraId="4F2C54EC" w14:textId="77777777" w:rsidR="00D44589" w:rsidRPr="00266D8D" w:rsidRDefault="00D44589" w:rsidP="00D44589">
            <w:pPr>
              <w:pStyle w:val="Lijstalinea"/>
              <w:numPr>
                <w:ilvl w:val="0"/>
                <w:numId w:val="48"/>
              </w:numPr>
              <w:spacing w:after="0" w:line="240" w:lineRule="auto"/>
              <w:rPr>
                <w:rFonts w:ascii="Arial" w:hAnsi="Arial" w:cs="Arial"/>
                <w:bCs/>
                <w:sz w:val="20"/>
              </w:rPr>
            </w:pPr>
            <w:r>
              <w:rPr>
                <w:rFonts w:ascii="Verdana" w:hAnsi="Verdana" w:cs="Arial"/>
                <w:sz w:val="20"/>
                <w:szCs w:val="20"/>
              </w:rPr>
              <w:t>Dit jaar hebben we niet officieel meegedaan aan NL Doet. Wel hebben we op die dag werkzaamheden verricht. Er is gesnoeid, ook op het eiland. Er is rotzooi gedregd.</w:t>
            </w:r>
          </w:p>
          <w:p w14:paraId="19D30575" w14:textId="77777777" w:rsidR="00266D8D" w:rsidRPr="00266D8D" w:rsidRDefault="00266D8D" w:rsidP="00D44589">
            <w:pPr>
              <w:pStyle w:val="Lijstalinea"/>
              <w:numPr>
                <w:ilvl w:val="0"/>
                <w:numId w:val="48"/>
              </w:numPr>
              <w:spacing w:after="0" w:line="240" w:lineRule="auto"/>
              <w:rPr>
                <w:rFonts w:ascii="Arial" w:hAnsi="Arial" w:cs="Arial"/>
                <w:bCs/>
                <w:sz w:val="20"/>
              </w:rPr>
            </w:pPr>
            <w:r>
              <w:rPr>
                <w:rFonts w:ascii="Verdana" w:hAnsi="Verdana" w:cs="Arial"/>
                <w:sz w:val="20"/>
                <w:szCs w:val="20"/>
              </w:rPr>
              <w:t>Het bestuur onderzoekt de mogelijkheden om visplaatsen aan te leggen aan de Kleine Vijver en het Karperputje. Het gaat hierbij om veel geld.</w:t>
            </w:r>
          </w:p>
          <w:p w14:paraId="31733BD9" w14:textId="77777777" w:rsidR="00266D8D" w:rsidRDefault="00266D8D" w:rsidP="00266D8D">
            <w:pPr>
              <w:pStyle w:val="Lijstalinea"/>
              <w:spacing w:after="0" w:line="240" w:lineRule="auto"/>
              <w:ind w:left="1080"/>
              <w:rPr>
                <w:rFonts w:ascii="Verdana" w:hAnsi="Verdana" w:cs="Arial"/>
                <w:sz w:val="20"/>
                <w:szCs w:val="20"/>
              </w:rPr>
            </w:pPr>
            <w:r>
              <w:rPr>
                <w:rFonts w:ascii="Verdana" w:hAnsi="Verdana" w:cs="Arial"/>
                <w:sz w:val="20"/>
                <w:szCs w:val="20"/>
              </w:rPr>
              <w:t>Wel zal er subsidie aangevraagd worden bij Sportvisserij Nederland. Hans Salimans informeert naar de mogelijkheid om de werkzaamheden in eigen beheer uit te voeren. Het bestuur moet dit nog uitzoeken.</w:t>
            </w:r>
          </w:p>
          <w:p w14:paraId="36D2D77E" w14:textId="76A22D3A" w:rsidR="009E721E" w:rsidRPr="009E721E" w:rsidRDefault="009E721E" w:rsidP="009E721E">
            <w:pPr>
              <w:pStyle w:val="Lijstalinea"/>
              <w:numPr>
                <w:ilvl w:val="0"/>
                <w:numId w:val="48"/>
              </w:numPr>
              <w:rPr>
                <w:rFonts w:ascii="Arial" w:hAnsi="Arial" w:cs="Arial"/>
                <w:bCs/>
                <w:sz w:val="20"/>
              </w:rPr>
            </w:pPr>
            <w:r>
              <w:rPr>
                <w:rFonts w:ascii="Arial" w:hAnsi="Arial" w:cs="Arial"/>
                <w:bCs/>
                <w:sz w:val="20"/>
              </w:rPr>
              <w:lastRenderedPageBreak/>
              <w:t>De karperwedstrijd krijgt dit jaar een nieuwe opzet. De wedstrijden zitten al vol. De tweede zal worden geloot wie er mee mogen doen.</w:t>
            </w:r>
          </w:p>
        </w:tc>
        <w:tc>
          <w:tcPr>
            <w:tcW w:w="1079" w:type="dxa"/>
            <w:shd w:val="clear" w:color="auto" w:fill="auto"/>
          </w:tcPr>
          <w:p w14:paraId="51A1C0CF" w14:textId="77777777" w:rsidR="00A72AED" w:rsidRPr="003037AE" w:rsidRDefault="00A72AED" w:rsidP="00123330">
            <w:pPr>
              <w:rPr>
                <w:rFonts w:ascii="Arial" w:hAnsi="Arial" w:cs="Arial"/>
                <w:sz w:val="20"/>
              </w:rPr>
            </w:pPr>
          </w:p>
        </w:tc>
      </w:tr>
      <w:tr w:rsidR="00241C34" w:rsidRPr="003037AE" w14:paraId="222E642F" w14:textId="77777777" w:rsidTr="00BE66F4">
        <w:tc>
          <w:tcPr>
            <w:tcW w:w="1101" w:type="dxa"/>
            <w:shd w:val="clear" w:color="auto" w:fill="auto"/>
          </w:tcPr>
          <w:p w14:paraId="2548E929" w14:textId="5533B528" w:rsidR="00241C34" w:rsidRDefault="007C6A5A" w:rsidP="00A769C5">
            <w:pPr>
              <w:rPr>
                <w:rFonts w:ascii="Arial" w:hAnsi="Arial" w:cs="Arial"/>
                <w:b/>
                <w:sz w:val="20"/>
              </w:rPr>
            </w:pPr>
            <w:r>
              <w:rPr>
                <w:rFonts w:ascii="Arial" w:hAnsi="Arial" w:cs="Arial"/>
                <w:b/>
                <w:sz w:val="20"/>
              </w:rPr>
              <w:t>4</w:t>
            </w:r>
          </w:p>
        </w:tc>
        <w:tc>
          <w:tcPr>
            <w:tcW w:w="8174" w:type="dxa"/>
            <w:shd w:val="clear" w:color="auto" w:fill="auto"/>
          </w:tcPr>
          <w:p w14:paraId="696E0C9F" w14:textId="77777777" w:rsidR="00241C34" w:rsidRPr="00086F71" w:rsidRDefault="007C6A5A" w:rsidP="00050DC9">
            <w:pPr>
              <w:pStyle w:val="Lijstalinea"/>
              <w:spacing w:after="0"/>
              <w:ind w:left="0"/>
              <w:rPr>
                <w:rFonts w:ascii="Arial" w:hAnsi="Arial" w:cs="Arial"/>
                <w:b/>
                <w:sz w:val="20"/>
              </w:rPr>
            </w:pPr>
            <w:r w:rsidRPr="00086F71">
              <w:rPr>
                <w:rFonts w:ascii="Arial" w:hAnsi="Arial" w:cs="Arial"/>
                <w:b/>
                <w:sz w:val="20"/>
              </w:rPr>
              <w:t>Nieuwe statuten</w:t>
            </w:r>
          </w:p>
          <w:p w14:paraId="7925810A" w14:textId="51690541" w:rsidR="00266D8D" w:rsidRPr="00086F71" w:rsidRDefault="00086F71" w:rsidP="00086F71">
            <w:pPr>
              <w:rPr>
                <w:rFonts w:ascii="Arial" w:hAnsi="Arial" w:cs="Arial"/>
                <w:bCs/>
                <w:sz w:val="20"/>
              </w:rPr>
            </w:pPr>
            <w:r>
              <w:rPr>
                <w:rFonts w:cs="Arial"/>
                <w:sz w:val="20"/>
              </w:rPr>
              <w:t>De s</w:t>
            </w:r>
            <w:r w:rsidR="008A3AC9" w:rsidRPr="00086F71">
              <w:rPr>
                <w:rFonts w:cs="Arial"/>
                <w:sz w:val="20"/>
              </w:rPr>
              <w:t xml:space="preserve">tatuten waren al jaren onveranderd. </w:t>
            </w:r>
            <w:r>
              <w:rPr>
                <w:rFonts w:cs="Arial"/>
                <w:sz w:val="20"/>
              </w:rPr>
              <w:t>Het bestuur heeft deze nu weer helemaal up to date gemaakt. Ze vo</w:t>
            </w:r>
            <w:r w:rsidR="008A3AC9" w:rsidRPr="00086F71">
              <w:rPr>
                <w:rFonts w:cs="Arial"/>
                <w:sz w:val="20"/>
              </w:rPr>
              <w:t xml:space="preserve">ldoen </w:t>
            </w:r>
            <w:r>
              <w:rPr>
                <w:rFonts w:cs="Arial"/>
                <w:sz w:val="20"/>
              </w:rPr>
              <w:t xml:space="preserve">nu </w:t>
            </w:r>
            <w:r w:rsidR="008A3AC9" w:rsidRPr="00086F71">
              <w:rPr>
                <w:rFonts w:cs="Arial"/>
                <w:sz w:val="20"/>
              </w:rPr>
              <w:t xml:space="preserve">ook aan de nieuwe wet </w:t>
            </w:r>
            <w:r w:rsidR="008A3AC9" w:rsidRPr="00086F71">
              <w:rPr>
                <w:rFonts w:cs="Arial"/>
                <w:i/>
                <w:iCs/>
                <w:sz w:val="20"/>
              </w:rPr>
              <w:t>Wet Bestuur en Toezicht Rechtspersonen</w:t>
            </w:r>
            <w:r w:rsidR="008A3AC9" w:rsidRPr="00086F71">
              <w:rPr>
                <w:rFonts w:cs="Arial"/>
                <w:sz w:val="20"/>
              </w:rPr>
              <w:t xml:space="preserve"> (WBTR).</w:t>
            </w:r>
            <w:r>
              <w:rPr>
                <w:rFonts w:cs="Arial"/>
                <w:sz w:val="20"/>
              </w:rPr>
              <w:t xml:space="preserve"> De secretaris loopt de statuten globaal door. Er zijn g</w:t>
            </w:r>
            <w:r w:rsidR="00266D8D" w:rsidRPr="00086F71">
              <w:rPr>
                <w:rFonts w:ascii="Arial" w:hAnsi="Arial" w:cs="Arial"/>
                <w:bCs/>
                <w:sz w:val="20"/>
              </w:rPr>
              <w:t>een opmerkingen op de nieuwe statuten</w:t>
            </w:r>
            <w:r>
              <w:rPr>
                <w:rFonts w:ascii="Arial" w:hAnsi="Arial" w:cs="Arial"/>
                <w:bCs/>
                <w:sz w:val="20"/>
              </w:rPr>
              <w:t>.</w:t>
            </w:r>
          </w:p>
        </w:tc>
        <w:tc>
          <w:tcPr>
            <w:tcW w:w="1079" w:type="dxa"/>
            <w:shd w:val="clear" w:color="auto" w:fill="auto"/>
          </w:tcPr>
          <w:p w14:paraId="2ED450D9" w14:textId="77777777" w:rsidR="00241C34" w:rsidRDefault="00241C34" w:rsidP="00123330">
            <w:pPr>
              <w:rPr>
                <w:rFonts w:ascii="Arial" w:hAnsi="Arial" w:cs="Arial"/>
                <w:sz w:val="20"/>
              </w:rPr>
            </w:pPr>
          </w:p>
        </w:tc>
      </w:tr>
      <w:tr w:rsidR="00485B21" w:rsidRPr="003037AE" w14:paraId="55FB20A1" w14:textId="77777777" w:rsidTr="00BE66F4">
        <w:tc>
          <w:tcPr>
            <w:tcW w:w="1101" w:type="dxa"/>
            <w:shd w:val="clear" w:color="auto" w:fill="auto"/>
          </w:tcPr>
          <w:p w14:paraId="3F7098F6" w14:textId="5A4922AA" w:rsidR="00485B21" w:rsidRDefault="007C6A5A" w:rsidP="00A769C5">
            <w:pPr>
              <w:rPr>
                <w:rFonts w:ascii="Arial" w:hAnsi="Arial" w:cs="Arial"/>
                <w:b/>
                <w:sz w:val="20"/>
              </w:rPr>
            </w:pPr>
            <w:r>
              <w:rPr>
                <w:rFonts w:ascii="Arial" w:hAnsi="Arial" w:cs="Arial"/>
                <w:b/>
                <w:sz w:val="20"/>
              </w:rPr>
              <w:t>5</w:t>
            </w:r>
          </w:p>
        </w:tc>
        <w:tc>
          <w:tcPr>
            <w:tcW w:w="8174" w:type="dxa"/>
            <w:shd w:val="clear" w:color="auto" w:fill="auto"/>
          </w:tcPr>
          <w:p w14:paraId="5DA8E9A9" w14:textId="77777777" w:rsidR="00485B21" w:rsidRDefault="00A93664" w:rsidP="00050DC9">
            <w:pPr>
              <w:pStyle w:val="Lijstalinea"/>
              <w:spacing w:after="0"/>
              <w:ind w:left="0"/>
              <w:rPr>
                <w:rFonts w:ascii="Arial" w:hAnsi="Arial" w:cs="Arial"/>
                <w:b/>
                <w:sz w:val="20"/>
              </w:rPr>
            </w:pPr>
            <w:r>
              <w:rPr>
                <w:rFonts w:ascii="Arial" w:hAnsi="Arial" w:cs="Arial"/>
                <w:b/>
                <w:sz w:val="20"/>
              </w:rPr>
              <w:t>Jaarverslag van de secretaris</w:t>
            </w:r>
          </w:p>
          <w:p w14:paraId="3418DF7F" w14:textId="4796114B" w:rsidR="00D04177" w:rsidRPr="00D04177" w:rsidRDefault="00266D8D" w:rsidP="00A93664">
            <w:pPr>
              <w:pStyle w:val="Lijstalinea"/>
              <w:spacing w:after="0"/>
              <w:ind w:left="0"/>
              <w:rPr>
                <w:rFonts w:ascii="Arial" w:hAnsi="Arial" w:cs="Arial"/>
                <w:bCs/>
                <w:sz w:val="20"/>
              </w:rPr>
            </w:pPr>
            <w:r>
              <w:rPr>
                <w:rFonts w:ascii="Arial" w:hAnsi="Arial" w:cs="Arial"/>
                <w:bCs/>
                <w:sz w:val="20"/>
              </w:rPr>
              <w:t>Ard leest het jaarverslag diagonaal door. Er zijn geen opmerkingen op het jaarverslag. Het jaarverslag wordt vastgesteld.</w:t>
            </w:r>
          </w:p>
        </w:tc>
        <w:tc>
          <w:tcPr>
            <w:tcW w:w="1079" w:type="dxa"/>
            <w:shd w:val="clear" w:color="auto" w:fill="auto"/>
          </w:tcPr>
          <w:p w14:paraId="3942E294" w14:textId="77777777" w:rsidR="002B1E83" w:rsidRDefault="002B1E83" w:rsidP="00123330">
            <w:pPr>
              <w:rPr>
                <w:rFonts w:ascii="Arial" w:hAnsi="Arial" w:cs="Arial"/>
                <w:sz w:val="20"/>
              </w:rPr>
            </w:pPr>
          </w:p>
        </w:tc>
      </w:tr>
      <w:tr w:rsidR="00260A30" w:rsidRPr="003037AE" w14:paraId="68B07FB8" w14:textId="77777777" w:rsidTr="00BE66F4">
        <w:tc>
          <w:tcPr>
            <w:tcW w:w="1101" w:type="dxa"/>
            <w:shd w:val="clear" w:color="auto" w:fill="auto"/>
          </w:tcPr>
          <w:p w14:paraId="1E1FAAAA" w14:textId="6B1DB344" w:rsidR="00260A30" w:rsidRDefault="007C6A5A" w:rsidP="00A769C5">
            <w:pPr>
              <w:rPr>
                <w:rFonts w:ascii="Arial" w:hAnsi="Arial" w:cs="Arial"/>
                <w:b/>
                <w:sz w:val="20"/>
              </w:rPr>
            </w:pPr>
            <w:r>
              <w:rPr>
                <w:rFonts w:ascii="Arial" w:hAnsi="Arial" w:cs="Arial"/>
                <w:b/>
                <w:sz w:val="20"/>
              </w:rPr>
              <w:t>6</w:t>
            </w:r>
          </w:p>
        </w:tc>
        <w:tc>
          <w:tcPr>
            <w:tcW w:w="8174" w:type="dxa"/>
            <w:shd w:val="clear" w:color="auto" w:fill="auto"/>
          </w:tcPr>
          <w:p w14:paraId="3FE2FDFF" w14:textId="77777777" w:rsidR="00731B76" w:rsidRDefault="00A93664" w:rsidP="00050DC9">
            <w:pPr>
              <w:pStyle w:val="Lijstalinea"/>
              <w:spacing w:after="0"/>
              <w:ind w:left="0"/>
              <w:rPr>
                <w:rFonts w:ascii="Arial" w:hAnsi="Arial" w:cs="Arial"/>
                <w:b/>
                <w:sz w:val="20"/>
              </w:rPr>
            </w:pPr>
            <w:r>
              <w:rPr>
                <w:rFonts w:ascii="Arial" w:hAnsi="Arial" w:cs="Arial"/>
                <w:b/>
                <w:sz w:val="20"/>
              </w:rPr>
              <w:t>Financieel verslag van de penningmeester</w:t>
            </w:r>
          </w:p>
          <w:p w14:paraId="3C850724" w14:textId="44FB61DC" w:rsidR="00872F72" w:rsidRDefault="00266D8D" w:rsidP="00050DC9">
            <w:pPr>
              <w:pStyle w:val="Lijstalinea"/>
              <w:spacing w:after="0"/>
              <w:ind w:left="0"/>
              <w:rPr>
                <w:rFonts w:ascii="Arial" w:hAnsi="Arial" w:cs="Arial"/>
                <w:bCs/>
                <w:sz w:val="20"/>
              </w:rPr>
            </w:pPr>
            <w:r>
              <w:rPr>
                <w:rFonts w:ascii="Arial" w:hAnsi="Arial" w:cs="Arial"/>
                <w:bCs/>
                <w:sz w:val="20"/>
              </w:rPr>
              <w:t>Ondanks feestavond toch € 2</w:t>
            </w:r>
            <w:r w:rsidR="00086F71">
              <w:rPr>
                <w:rFonts w:ascii="Arial" w:hAnsi="Arial" w:cs="Arial"/>
                <w:bCs/>
                <w:sz w:val="20"/>
              </w:rPr>
              <w:t>.</w:t>
            </w:r>
            <w:r>
              <w:rPr>
                <w:rFonts w:ascii="Arial" w:hAnsi="Arial" w:cs="Arial"/>
                <w:bCs/>
                <w:sz w:val="20"/>
              </w:rPr>
              <w:t>000,- in de plus. Meer inkomsten uit contributie en dagvergunningen. De renteopbrengsten zijn nihil.</w:t>
            </w:r>
          </w:p>
          <w:p w14:paraId="190F74A4" w14:textId="77777777" w:rsidR="00266D8D" w:rsidRDefault="00266D8D" w:rsidP="00050DC9">
            <w:pPr>
              <w:pStyle w:val="Lijstalinea"/>
              <w:spacing w:after="0"/>
              <w:ind w:left="0"/>
              <w:rPr>
                <w:rFonts w:ascii="Arial" w:hAnsi="Arial" w:cs="Arial"/>
                <w:bCs/>
                <w:sz w:val="20"/>
              </w:rPr>
            </w:pPr>
          </w:p>
          <w:p w14:paraId="0236E8FF" w14:textId="60F1D6CF" w:rsidR="00266D8D" w:rsidRPr="00872F72" w:rsidRDefault="00266D8D" w:rsidP="00050DC9">
            <w:pPr>
              <w:pStyle w:val="Lijstalinea"/>
              <w:spacing w:after="0"/>
              <w:ind w:left="0"/>
              <w:rPr>
                <w:rFonts w:ascii="Arial" w:hAnsi="Arial" w:cs="Arial"/>
                <w:bCs/>
                <w:sz w:val="20"/>
              </w:rPr>
            </w:pPr>
            <w:r>
              <w:rPr>
                <w:rFonts w:ascii="Arial" w:hAnsi="Arial" w:cs="Arial"/>
                <w:bCs/>
                <w:sz w:val="20"/>
              </w:rPr>
              <w:t>Prognose en uiteindelijk resultaat</w:t>
            </w:r>
            <w:r w:rsidR="003D3CC3">
              <w:rPr>
                <w:rFonts w:ascii="Arial" w:hAnsi="Arial" w:cs="Arial"/>
                <w:bCs/>
                <w:sz w:val="20"/>
              </w:rPr>
              <w:t xml:space="preserve"> zijn gelijk. Hoe komt dit vraagt Hans Salimans. De penningmeester antwoordt dat dit komt door het nieuwe programma.</w:t>
            </w:r>
          </w:p>
        </w:tc>
        <w:tc>
          <w:tcPr>
            <w:tcW w:w="1079" w:type="dxa"/>
            <w:shd w:val="clear" w:color="auto" w:fill="auto"/>
          </w:tcPr>
          <w:p w14:paraId="0F952B72" w14:textId="77777777" w:rsidR="00260A30" w:rsidRDefault="00260A30" w:rsidP="00123330">
            <w:pPr>
              <w:rPr>
                <w:rFonts w:ascii="Arial" w:hAnsi="Arial" w:cs="Arial"/>
                <w:sz w:val="20"/>
              </w:rPr>
            </w:pPr>
          </w:p>
        </w:tc>
      </w:tr>
      <w:tr w:rsidR="004D0171" w:rsidRPr="003037AE" w14:paraId="19535AE9" w14:textId="77777777" w:rsidTr="00BE66F4">
        <w:tc>
          <w:tcPr>
            <w:tcW w:w="1101" w:type="dxa"/>
            <w:shd w:val="clear" w:color="auto" w:fill="auto"/>
          </w:tcPr>
          <w:p w14:paraId="56209560" w14:textId="73FBC1A7" w:rsidR="004D0171" w:rsidRDefault="007C6A5A" w:rsidP="00A769C5">
            <w:pPr>
              <w:rPr>
                <w:rFonts w:ascii="Arial" w:hAnsi="Arial" w:cs="Arial"/>
                <w:b/>
                <w:sz w:val="20"/>
              </w:rPr>
            </w:pPr>
            <w:r>
              <w:rPr>
                <w:rFonts w:ascii="Arial" w:hAnsi="Arial" w:cs="Arial"/>
                <w:b/>
                <w:sz w:val="20"/>
              </w:rPr>
              <w:t>7</w:t>
            </w:r>
          </w:p>
        </w:tc>
        <w:tc>
          <w:tcPr>
            <w:tcW w:w="8174" w:type="dxa"/>
            <w:shd w:val="clear" w:color="auto" w:fill="auto"/>
          </w:tcPr>
          <w:p w14:paraId="3B0F746B" w14:textId="3D3C9254" w:rsidR="004D0171" w:rsidRDefault="007C6A5A" w:rsidP="00050DC9">
            <w:pPr>
              <w:pStyle w:val="Lijstalinea"/>
              <w:spacing w:after="0"/>
              <w:ind w:left="0"/>
              <w:rPr>
                <w:rFonts w:ascii="Arial" w:hAnsi="Arial" w:cs="Arial"/>
                <w:b/>
                <w:sz w:val="20"/>
              </w:rPr>
            </w:pPr>
            <w:r>
              <w:rPr>
                <w:rFonts w:ascii="Arial" w:hAnsi="Arial" w:cs="Arial"/>
                <w:b/>
                <w:sz w:val="20"/>
              </w:rPr>
              <w:t>K</w:t>
            </w:r>
            <w:r w:rsidR="00A93664">
              <w:rPr>
                <w:rFonts w:ascii="Arial" w:hAnsi="Arial" w:cs="Arial"/>
                <w:b/>
                <w:sz w:val="20"/>
              </w:rPr>
              <w:t>ascontrolecommissie</w:t>
            </w:r>
          </w:p>
          <w:p w14:paraId="57C6636D" w14:textId="4F5E9C20" w:rsidR="007C6A5A" w:rsidRDefault="007C6A5A" w:rsidP="00050DC9">
            <w:pPr>
              <w:pStyle w:val="Lijstalinea"/>
              <w:spacing w:after="0"/>
              <w:ind w:left="0"/>
              <w:rPr>
                <w:rFonts w:ascii="Arial" w:hAnsi="Arial" w:cs="Arial"/>
                <w:b/>
                <w:sz w:val="20"/>
              </w:rPr>
            </w:pPr>
            <w:r>
              <w:rPr>
                <w:rFonts w:ascii="Arial" w:hAnsi="Arial" w:cs="Arial"/>
                <w:b/>
                <w:sz w:val="20"/>
              </w:rPr>
              <w:t>a. Verslag kascontrolecommissie</w:t>
            </w:r>
          </w:p>
          <w:p w14:paraId="10973441" w14:textId="75B770A5" w:rsidR="004E3A63" w:rsidRDefault="003D3CC3" w:rsidP="00A93664">
            <w:pPr>
              <w:pStyle w:val="Lijstalinea"/>
              <w:spacing w:after="0"/>
              <w:ind w:left="0"/>
              <w:rPr>
                <w:rFonts w:ascii="Arial" w:hAnsi="Arial" w:cs="Arial"/>
                <w:sz w:val="20"/>
              </w:rPr>
            </w:pPr>
            <w:r>
              <w:rPr>
                <w:rFonts w:ascii="Arial" w:hAnsi="Arial" w:cs="Arial"/>
                <w:sz w:val="20"/>
              </w:rPr>
              <w:t>Frank Reijntjes en Wiel Vleeshouwers vormden de kascontrolecommissie. Zij waren akkoord maar kunnen dit, omdat ze afwezig zijn, niet nader toelichten.</w:t>
            </w:r>
          </w:p>
          <w:p w14:paraId="6EAFD619" w14:textId="77777777" w:rsidR="007C6A5A" w:rsidRDefault="007C6A5A" w:rsidP="00A93664">
            <w:pPr>
              <w:pStyle w:val="Lijstalinea"/>
              <w:spacing w:after="0"/>
              <w:ind w:left="0"/>
              <w:rPr>
                <w:rFonts w:ascii="Arial" w:hAnsi="Arial" w:cs="Arial"/>
                <w:b/>
                <w:bCs/>
                <w:sz w:val="20"/>
              </w:rPr>
            </w:pPr>
            <w:r w:rsidRPr="007C6A5A">
              <w:rPr>
                <w:rFonts w:ascii="Arial" w:hAnsi="Arial" w:cs="Arial"/>
                <w:b/>
                <w:bCs/>
                <w:sz w:val="20"/>
              </w:rPr>
              <w:t>b. Verkiezing kascontrolecommissie</w:t>
            </w:r>
          </w:p>
          <w:p w14:paraId="5AF1FFF7" w14:textId="43E29541" w:rsidR="007C6A5A" w:rsidRPr="007C6A5A" w:rsidRDefault="003D3CC3" w:rsidP="00A93664">
            <w:pPr>
              <w:pStyle w:val="Lijstalinea"/>
              <w:spacing w:after="0"/>
              <w:ind w:left="0"/>
              <w:rPr>
                <w:rFonts w:ascii="Arial" w:hAnsi="Arial" w:cs="Arial"/>
                <w:sz w:val="20"/>
              </w:rPr>
            </w:pPr>
            <w:r>
              <w:rPr>
                <w:rFonts w:ascii="Arial" w:hAnsi="Arial" w:cs="Arial"/>
                <w:sz w:val="20"/>
              </w:rPr>
              <w:t>Frank Reijntjes blijft nog een jaar lid. Als vervanger van Wiel Vleeshouwers meldt Hans Salimans zich aan</w:t>
            </w:r>
            <w:r w:rsidR="00EE0A24">
              <w:rPr>
                <w:rFonts w:ascii="Arial" w:hAnsi="Arial" w:cs="Arial"/>
                <w:sz w:val="20"/>
              </w:rPr>
              <w:t>.</w:t>
            </w:r>
          </w:p>
        </w:tc>
        <w:tc>
          <w:tcPr>
            <w:tcW w:w="1079" w:type="dxa"/>
            <w:shd w:val="clear" w:color="auto" w:fill="auto"/>
          </w:tcPr>
          <w:p w14:paraId="10F5916E" w14:textId="77777777" w:rsidR="004D0171" w:rsidRDefault="004D0171" w:rsidP="00123330">
            <w:pPr>
              <w:rPr>
                <w:rFonts w:ascii="Arial" w:hAnsi="Arial" w:cs="Arial"/>
                <w:sz w:val="20"/>
              </w:rPr>
            </w:pPr>
          </w:p>
          <w:p w14:paraId="37D8F59D" w14:textId="77777777" w:rsidR="0050091F" w:rsidRPr="003037AE" w:rsidRDefault="0050091F" w:rsidP="00123330">
            <w:pPr>
              <w:rPr>
                <w:rFonts w:ascii="Arial" w:hAnsi="Arial" w:cs="Arial"/>
                <w:sz w:val="20"/>
              </w:rPr>
            </w:pPr>
          </w:p>
        </w:tc>
      </w:tr>
      <w:tr w:rsidR="00C15DA1" w:rsidRPr="003037AE" w14:paraId="2487C33C" w14:textId="77777777" w:rsidTr="00BE66F4">
        <w:tc>
          <w:tcPr>
            <w:tcW w:w="1101" w:type="dxa"/>
            <w:shd w:val="clear" w:color="auto" w:fill="auto"/>
          </w:tcPr>
          <w:p w14:paraId="2DD34C13" w14:textId="2417326E" w:rsidR="00C15DA1" w:rsidRPr="003037AE" w:rsidRDefault="007C6A5A" w:rsidP="00C15DA1">
            <w:pPr>
              <w:rPr>
                <w:rFonts w:ascii="Arial" w:hAnsi="Arial" w:cs="Arial"/>
                <w:b/>
                <w:sz w:val="20"/>
              </w:rPr>
            </w:pPr>
            <w:r>
              <w:rPr>
                <w:rFonts w:ascii="Arial" w:hAnsi="Arial" w:cs="Arial"/>
                <w:b/>
                <w:sz w:val="20"/>
              </w:rPr>
              <w:t>8</w:t>
            </w:r>
          </w:p>
        </w:tc>
        <w:tc>
          <w:tcPr>
            <w:tcW w:w="8174" w:type="dxa"/>
            <w:shd w:val="clear" w:color="auto" w:fill="auto"/>
          </w:tcPr>
          <w:p w14:paraId="1E1A4DEB" w14:textId="6D851886" w:rsidR="00C15DA1" w:rsidRDefault="007C6A5A" w:rsidP="00C15DA1">
            <w:pPr>
              <w:rPr>
                <w:rFonts w:ascii="Arial" w:hAnsi="Arial" w:cs="Arial"/>
                <w:b/>
                <w:bCs/>
                <w:sz w:val="20"/>
              </w:rPr>
            </w:pPr>
            <w:r>
              <w:rPr>
                <w:rFonts w:ascii="Arial" w:hAnsi="Arial" w:cs="Arial"/>
                <w:b/>
                <w:bCs/>
                <w:sz w:val="20"/>
              </w:rPr>
              <w:t>Toelichting op controle visvijver</w:t>
            </w:r>
          </w:p>
          <w:p w14:paraId="1836DFB1" w14:textId="77777777" w:rsidR="00ED40F2" w:rsidRDefault="00364789" w:rsidP="00A93664">
            <w:pPr>
              <w:rPr>
                <w:rFonts w:ascii="Arial" w:hAnsi="Arial" w:cs="Arial"/>
                <w:bCs/>
                <w:sz w:val="20"/>
              </w:rPr>
            </w:pPr>
            <w:r>
              <w:rPr>
                <w:rFonts w:ascii="Arial" w:hAnsi="Arial" w:cs="Arial"/>
                <w:bCs/>
                <w:sz w:val="20"/>
              </w:rPr>
              <w:t>Er wordt regelmatig gecontroleerd door de nachtvisvergunninghouders. Het bestuur had gedacht om de controle wat beter te structureren. Het idee was om een knip in de VISpas te zetten bij een overtreding. Bij drie overtredingen zou dan een schorsing volgen. Maar het is niet toegestaan om in de VISpas een knip te zetten, omdat de VISpas eigendom is van de vereniging én Sportvisserij Nederland.</w:t>
            </w:r>
            <w:r w:rsidR="000C05DF">
              <w:rPr>
                <w:rFonts w:ascii="Arial" w:hAnsi="Arial" w:cs="Arial"/>
                <w:bCs/>
                <w:sz w:val="20"/>
              </w:rPr>
              <w:t xml:space="preserve"> Sportvisserij Nederland geeft hier geen toestemming voor.</w:t>
            </w:r>
          </w:p>
          <w:p w14:paraId="722C021D" w14:textId="480FD4C3" w:rsidR="000C05DF" w:rsidRPr="00A93664" w:rsidRDefault="000C05DF" w:rsidP="00A93664">
            <w:pPr>
              <w:rPr>
                <w:rFonts w:ascii="Arial" w:hAnsi="Arial" w:cs="Arial"/>
                <w:bCs/>
                <w:sz w:val="20"/>
              </w:rPr>
            </w:pPr>
            <w:r>
              <w:rPr>
                <w:rFonts w:ascii="Arial" w:hAnsi="Arial" w:cs="Arial"/>
                <w:bCs/>
                <w:sz w:val="20"/>
              </w:rPr>
              <w:t>Het bestuur beraadt zich nu op een alternatief. Er wordt nu gekeken naar de mogelijkheid om de groepsapp van de controleurs te gebruiken om overtredingen bij te houden.</w:t>
            </w:r>
          </w:p>
        </w:tc>
        <w:tc>
          <w:tcPr>
            <w:tcW w:w="1079" w:type="dxa"/>
            <w:shd w:val="clear" w:color="auto" w:fill="auto"/>
          </w:tcPr>
          <w:p w14:paraId="1D5A1942" w14:textId="77777777" w:rsidR="002B1E83" w:rsidRPr="003037AE" w:rsidRDefault="002B1E83" w:rsidP="00C15DA1">
            <w:pPr>
              <w:rPr>
                <w:rFonts w:ascii="Arial" w:hAnsi="Arial" w:cs="Arial"/>
                <w:sz w:val="20"/>
              </w:rPr>
            </w:pPr>
          </w:p>
        </w:tc>
      </w:tr>
      <w:tr w:rsidR="00AF23DD" w:rsidRPr="003037AE" w14:paraId="75E33FF3" w14:textId="77777777" w:rsidTr="00BE66F4">
        <w:tc>
          <w:tcPr>
            <w:tcW w:w="1101" w:type="dxa"/>
            <w:shd w:val="clear" w:color="auto" w:fill="auto"/>
          </w:tcPr>
          <w:p w14:paraId="07598880" w14:textId="0D024C47" w:rsidR="00AF23DD" w:rsidRDefault="007C6A5A" w:rsidP="00C15DA1">
            <w:pPr>
              <w:rPr>
                <w:rFonts w:ascii="Arial" w:hAnsi="Arial" w:cs="Arial"/>
                <w:b/>
                <w:sz w:val="20"/>
              </w:rPr>
            </w:pPr>
            <w:r>
              <w:rPr>
                <w:rFonts w:ascii="Arial" w:hAnsi="Arial" w:cs="Arial"/>
                <w:b/>
                <w:sz w:val="20"/>
              </w:rPr>
              <w:t>9</w:t>
            </w:r>
          </w:p>
        </w:tc>
        <w:tc>
          <w:tcPr>
            <w:tcW w:w="8174" w:type="dxa"/>
            <w:shd w:val="clear" w:color="auto" w:fill="auto"/>
          </w:tcPr>
          <w:p w14:paraId="10D656B7" w14:textId="77777777" w:rsidR="00AF23DD" w:rsidRDefault="00A93664" w:rsidP="00C15DA1">
            <w:pPr>
              <w:rPr>
                <w:rFonts w:ascii="Arial" w:hAnsi="Arial" w:cs="Arial"/>
                <w:b/>
                <w:bCs/>
                <w:sz w:val="20"/>
              </w:rPr>
            </w:pPr>
            <w:r>
              <w:rPr>
                <w:rFonts w:ascii="Arial" w:hAnsi="Arial" w:cs="Arial"/>
                <w:b/>
                <w:bCs/>
                <w:sz w:val="20"/>
              </w:rPr>
              <w:t>Bestuursverkiezing</w:t>
            </w:r>
          </w:p>
          <w:p w14:paraId="09C97783" w14:textId="3467BEC3" w:rsidR="00AF23DD" w:rsidRPr="00AF23DD" w:rsidRDefault="00AB1EE8" w:rsidP="00C15DA1">
            <w:pPr>
              <w:rPr>
                <w:rFonts w:ascii="Arial" w:hAnsi="Arial" w:cs="Arial"/>
                <w:sz w:val="20"/>
              </w:rPr>
            </w:pPr>
            <w:r>
              <w:rPr>
                <w:rFonts w:ascii="Arial" w:hAnsi="Arial" w:cs="Arial"/>
                <w:sz w:val="20"/>
              </w:rPr>
              <w:t>Gerard Waasdorp, Martijn Bongers en Danny Lemmen worden opnieuw verkozen.</w:t>
            </w:r>
          </w:p>
        </w:tc>
        <w:tc>
          <w:tcPr>
            <w:tcW w:w="1079" w:type="dxa"/>
            <w:shd w:val="clear" w:color="auto" w:fill="auto"/>
          </w:tcPr>
          <w:p w14:paraId="10FA8594" w14:textId="77777777" w:rsidR="00AF23DD" w:rsidRPr="003037AE" w:rsidRDefault="00AF23DD" w:rsidP="00C15DA1">
            <w:pPr>
              <w:rPr>
                <w:rFonts w:ascii="Arial" w:hAnsi="Arial" w:cs="Arial"/>
                <w:sz w:val="20"/>
              </w:rPr>
            </w:pPr>
          </w:p>
        </w:tc>
      </w:tr>
      <w:tr w:rsidR="00A93664" w:rsidRPr="003037AE" w14:paraId="1FAF4E55" w14:textId="77777777" w:rsidTr="00BE66F4">
        <w:tc>
          <w:tcPr>
            <w:tcW w:w="1101" w:type="dxa"/>
            <w:shd w:val="clear" w:color="auto" w:fill="auto"/>
          </w:tcPr>
          <w:p w14:paraId="2A194E88" w14:textId="747AD60A" w:rsidR="00A93664" w:rsidRDefault="007C6A5A" w:rsidP="00C15DA1">
            <w:pPr>
              <w:rPr>
                <w:rFonts w:ascii="Arial" w:hAnsi="Arial" w:cs="Arial"/>
                <w:b/>
                <w:sz w:val="20"/>
              </w:rPr>
            </w:pPr>
            <w:r>
              <w:rPr>
                <w:rFonts w:ascii="Arial" w:hAnsi="Arial" w:cs="Arial"/>
                <w:b/>
                <w:sz w:val="20"/>
              </w:rPr>
              <w:t>10</w:t>
            </w:r>
          </w:p>
        </w:tc>
        <w:tc>
          <w:tcPr>
            <w:tcW w:w="8174" w:type="dxa"/>
            <w:shd w:val="clear" w:color="auto" w:fill="auto"/>
          </w:tcPr>
          <w:p w14:paraId="27E6779F" w14:textId="628915BC" w:rsidR="00A93664" w:rsidRDefault="00A93664" w:rsidP="00C15DA1">
            <w:pPr>
              <w:rPr>
                <w:rFonts w:ascii="Arial" w:hAnsi="Arial" w:cs="Arial"/>
                <w:b/>
                <w:bCs/>
                <w:sz w:val="20"/>
              </w:rPr>
            </w:pPr>
            <w:r>
              <w:rPr>
                <w:rFonts w:ascii="Arial" w:hAnsi="Arial" w:cs="Arial"/>
                <w:b/>
                <w:bCs/>
                <w:sz w:val="20"/>
              </w:rPr>
              <w:t>Verslag van de wedstrijdcommissie en de wedstrijden 202</w:t>
            </w:r>
            <w:r w:rsidR="007C6A5A">
              <w:rPr>
                <w:rFonts w:ascii="Arial" w:hAnsi="Arial" w:cs="Arial"/>
                <w:b/>
                <w:bCs/>
                <w:sz w:val="20"/>
              </w:rPr>
              <w:t>2</w:t>
            </w:r>
          </w:p>
          <w:p w14:paraId="0221247D" w14:textId="6E9736C8" w:rsidR="00A93664" w:rsidRPr="00A93664" w:rsidRDefault="00086F71" w:rsidP="00A93664">
            <w:pPr>
              <w:rPr>
                <w:rFonts w:ascii="Arial" w:hAnsi="Arial" w:cs="Arial"/>
                <w:bCs/>
                <w:sz w:val="20"/>
              </w:rPr>
            </w:pPr>
            <w:r>
              <w:rPr>
                <w:rFonts w:ascii="Arial" w:hAnsi="Arial" w:cs="Arial"/>
                <w:bCs/>
                <w:sz w:val="20"/>
              </w:rPr>
              <w:t>Ard doet verslag van afgelopen wedstrijdseizoen en licht de het programma voor dit jaar toe.</w:t>
            </w:r>
          </w:p>
        </w:tc>
        <w:tc>
          <w:tcPr>
            <w:tcW w:w="1079" w:type="dxa"/>
            <w:shd w:val="clear" w:color="auto" w:fill="auto"/>
          </w:tcPr>
          <w:p w14:paraId="4C8183EF" w14:textId="77777777" w:rsidR="00A93664" w:rsidRPr="003037AE" w:rsidRDefault="00A93664" w:rsidP="00C15DA1">
            <w:pPr>
              <w:rPr>
                <w:rFonts w:ascii="Arial" w:hAnsi="Arial" w:cs="Arial"/>
                <w:sz w:val="20"/>
              </w:rPr>
            </w:pPr>
          </w:p>
        </w:tc>
      </w:tr>
      <w:tr w:rsidR="00A93664" w:rsidRPr="003037AE" w14:paraId="70C508DB" w14:textId="77777777" w:rsidTr="00BE66F4">
        <w:tc>
          <w:tcPr>
            <w:tcW w:w="1101" w:type="dxa"/>
            <w:shd w:val="clear" w:color="auto" w:fill="auto"/>
          </w:tcPr>
          <w:p w14:paraId="235CC994" w14:textId="4D759615" w:rsidR="00A93664" w:rsidRDefault="00A93664" w:rsidP="00C15DA1">
            <w:pPr>
              <w:rPr>
                <w:rFonts w:ascii="Arial" w:hAnsi="Arial" w:cs="Arial"/>
                <w:b/>
                <w:sz w:val="20"/>
              </w:rPr>
            </w:pPr>
            <w:r>
              <w:rPr>
                <w:rFonts w:ascii="Arial" w:hAnsi="Arial" w:cs="Arial"/>
                <w:b/>
                <w:sz w:val="20"/>
              </w:rPr>
              <w:t>1</w:t>
            </w:r>
            <w:r w:rsidR="007C6A5A">
              <w:rPr>
                <w:rFonts w:ascii="Arial" w:hAnsi="Arial" w:cs="Arial"/>
                <w:b/>
                <w:sz w:val="20"/>
              </w:rPr>
              <w:t>1</w:t>
            </w:r>
          </w:p>
        </w:tc>
        <w:tc>
          <w:tcPr>
            <w:tcW w:w="8174" w:type="dxa"/>
            <w:shd w:val="clear" w:color="auto" w:fill="auto"/>
          </w:tcPr>
          <w:p w14:paraId="39ADFD2C" w14:textId="77777777" w:rsidR="00A93664" w:rsidRDefault="00A93664" w:rsidP="00C15DA1">
            <w:pPr>
              <w:rPr>
                <w:rFonts w:ascii="Arial" w:hAnsi="Arial" w:cs="Arial"/>
                <w:b/>
                <w:bCs/>
                <w:sz w:val="20"/>
              </w:rPr>
            </w:pPr>
            <w:r>
              <w:rPr>
                <w:rFonts w:ascii="Arial" w:hAnsi="Arial" w:cs="Arial"/>
                <w:b/>
                <w:bCs/>
                <w:sz w:val="20"/>
              </w:rPr>
              <w:t>Rondvraag</w:t>
            </w:r>
          </w:p>
          <w:p w14:paraId="6639B579" w14:textId="77777777" w:rsidR="00A93664" w:rsidRDefault="001722AD" w:rsidP="00C15DA1">
            <w:pPr>
              <w:rPr>
                <w:rFonts w:ascii="Arial" w:hAnsi="Arial" w:cs="Arial"/>
                <w:bCs/>
                <w:sz w:val="20"/>
              </w:rPr>
            </w:pPr>
            <w:r>
              <w:rPr>
                <w:rFonts w:ascii="Arial" w:hAnsi="Arial" w:cs="Arial"/>
                <w:bCs/>
                <w:sz w:val="20"/>
              </w:rPr>
              <w:t>Roy Brentjes vraagt zich af waarom (bijna) de hele vijver gereserveerd wordt voor een wedstrijd. Ard legt dit uit. Roy geeft aan dat er teveel wedstrijden gevist worden. Nico voegt toe dat er best ’s nachts gevist mag worden, maar dat er bij een wedstrijd tot 7:00 uur gevist kan worden.</w:t>
            </w:r>
          </w:p>
          <w:p w14:paraId="5ECF1F9C" w14:textId="77777777" w:rsidR="001722AD" w:rsidRDefault="001722AD" w:rsidP="00C15DA1">
            <w:pPr>
              <w:rPr>
                <w:rFonts w:ascii="Arial" w:hAnsi="Arial" w:cs="Arial"/>
                <w:bCs/>
                <w:sz w:val="20"/>
              </w:rPr>
            </w:pPr>
            <w:r>
              <w:rPr>
                <w:rFonts w:ascii="Arial" w:hAnsi="Arial" w:cs="Arial"/>
                <w:bCs/>
                <w:sz w:val="20"/>
              </w:rPr>
              <w:t xml:space="preserve">Theo van de Cruijs stelt voor </w:t>
            </w:r>
            <w:r w:rsidR="00023147">
              <w:rPr>
                <w:rFonts w:ascii="Arial" w:hAnsi="Arial" w:cs="Arial"/>
                <w:bCs/>
                <w:sz w:val="20"/>
              </w:rPr>
              <w:t xml:space="preserve">kasten om </w:t>
            </w:r>
            <w:r>
              <w:rPr>
                <w:rFonts w:ascii="Arial" w:hAnsi="Arial" w:cs="Arial"/>
                <w:bCs/>
                <w:sz w:val="20"/>
              </w:rPr>
              <w:t xml:space="preserve">de palen bij de diverse opgangen te vervangen, omdat die rot zijn. </w:t>
            </w:r>
            <w:r w:rsidR="00023147">
              <w:rPr>
                <w:rFonts w:ascii="Arial" w:hAnsi="Arial" w:cs="Arial"/>
                <w:bCs/>
                <w:sz w:val="20"/>
              </w:rPr>
              <w:t>Theo zal trespla bestellen en deze vervangen.</w:t>
            </w:r>
          </w:p>
          <w:p w14:paraId="03E76117" w14:textId="77777777" w:rsidR="00023147" w:rsidRDefault="00023147" w:rsidP="00C15DA1">
            <w:pPr>
              <w:rPr>
                <w:rFonts w:ascii="Arial" w:hAnsi="Arial" w:cs="Arial"/>
                <w:bCs/>
                <w:sz w:val="20"/>
              </w:rPr>
            </w:pPr>
            <w:r>
              <w:rPr>
                <w:rFonts w:ascii="Arial" w:hAnsi="Arial" w:cs="Arial"/>
                <w:bCs/>
                <w:sz w:val="20"/>
              </w:rPr>
              <w:t xml:space="preserve">Theo van de Cruijs heeft een opmerking over de informatie op de borden rond de vijver. Nu is het verwarrend omdat bij het karperputje alle wedstrijden vernoemd worden. Hij stelt voor om </w:t>
            </w:r>
            <w:r w:rsidR="00CF2F1E">
              <w:rPr>
                <w:rFonts w:ascii="Arial" w:hAnsi="Arial" w:cs="Arial"/>
                <w:bCs/>
                <w:sz w:val="20"/>
              </w:rPr>
              <w:t xml:space="preserve">volgend jaar </w:t>
            </w:r>
            <w:r>
              <w:rPr>
                <w:rFonts w:ascii="Arial" w:hAnsi="Arial" w:cs="Arial"/>
                <w:bCs/>
                <w:sz w:val="20"/>
              </w:rPr>
              <w:t>bij het karperputje alleen de wedstrijden op het karperputje te vernoemen.</w:t>
            </w:r>
          </w:p>
          <w:p w14:paraId="57041980" w14:textId="77777777" w:rsidR="00CE6C8A" w:rsidRDefault="009C51B7" w:rsidP="00C15DA1">
            <w:pPr>
              <w:rPr>
                <w:rFonts w:ascii="Arial" w:hAnsi="Arial" w:cs="Arial"/>
                <w:bCs/>
                <w:sz w:val="20"/>
              </w:rPr>
            </w:pPr>
            <w:r>
              <w:rPr>
                <w:rFonts w:ascii="Arial" w:hAnsi="Arial" w:cs="Arial"/>
                <w:bCs/>
                <w:sz w:val="20"/>
              </w:rPr>
              <w:t>Theo van de Cruijs krijgt reacties van de vissers om de visvijver om meer blankvoorn uit te zetten en juist minder brasem. Nico reageert dat deze opmerking hem verbaast. Blankvoorn is wel erg gevoelig voor aalscholvers en voorheen was Theo juist een voorstander van brasem uitzetten. Theo is van mening dat witvissers vooral blankvoorn willen vangen.</w:t>
            </w:r>
          </w:p>
          <w:p w14:paraId="50FBFDF7" w14:textId="77777777" w:rsidR="00001AC9" w:rsidRDefault="00001AC9" w:rsidP="00C15DA1">
            <w:pPr>
              <w:rPr>
                <w:rFonts w:ascii="Arial" w:hAnsi="Arial" w:cs="Arial"/>
                <w:bCs/>
                <w:sz w:val="20"/>
              </w:rPr>
            </w:pPr>
            <w:r>
              <w:rPr>
                <w:rFonts w:ascii="Arial" w:hAnsi="Arial" w:cs="Arial"/>
                <w:bCs/>
                <w:sz w:val="20"/>
              </w:rPr>
              <w:t xml:space="preserve">Hans Salimans vraagt of er wat rigoureuzer gesnoeid kan worden op het eiland. Tijdens </w:t>
            </w:r>
            <w:r>
              <w:rPr>
                <w:rFonts w:ascii="Arial" w:hAnsi="Arial" w:cs="Arial"/>
                <w:bCs/>
                <w:sz w:val="20"/>
              </w:rPr>
              <w:lastRenderedPageBreak/>
              <w:t>NL Doet is er gesnoeid op het eiland, desondanks hangt er al een aantal lijnen in de bomen.</w:t>
            </w:r>
            <w:r w:rsidR="006D3B2F">
              <w:rPr>
                <w:rFonts w:ascii="Arial" w:hAnsi="Arial" w:cs="Arial"/>
                <w:bCs/>
                <w:sz w:val="20"/>
              </w:rPr>
              <w:t xml:space="preserve"> Als de lelies aanslaan wordt dit probleem ook minder, geeft het bestuur aan.</w:t>
            </w:r>
            <w:r w:rsidR="00C13ADD">
              <w:rPr>
                <w:rFonts w:ascii="Arial" w:hAnsi="Arial" w:cs="Arial"/>
                <w:bCs/>
                <w:sz w:val="20"/>
              </w:rPr>
              <w:t xml:space="preserve"> Het biedt ook een meer natuurlijkere aanblik.</w:t>
            </w:r>
          </w:p>
          <w:p w14:paraId="7A95D0E8" w14:textId="77777777" w:rsidR="00730ABF" w:rsidRDefault="00730ABF" w:rsidP="00C15DA1">
            <w:pPr>
              <w:rPr>
                <w:rFonts w:ascii="Arial" w:hAnsi="Arial" w:cs="Arial"/>
                <w:bCs/>
                <w:sz w:val="20"/>
              </w:rPr>
            </w:pPr>
            <w:r>
              <w:rPr>
                <w:rFonts w:ascii="Arial" w:hAnsi="Arial" w:cs="Arial"/>
                <w:bCs/>
                <w:sz w:val="20"/>
              </w:rPr>
              <w:t>Riny Meeuws houdt de vuilnisbakken bij. Als hij op vakantie gaat, moet er eigenlijk een vervanger zijn. Stefan zal dit doen.</w:t>
            </w:r>
          </w:p>
          <w:p w14:paraId="1E7BACA8" w14:textId="77777777" w:rsidR="00730ABF" w:rsidRDefault="002C747E" w:rsidP="00C15DA1">
            <w:pPr>
              <w:rPr>
                <w:rFonts w:ascii="Arial" w:hAnsi="Arial" w:cs="Arial"/>
                <w:bCs/>
                <w:sz w:val="20"/>
              </w:rPr>
            </w:pPr>
            <w:r>
              <w:rPr>
                <w:rFonts w:ascii="Arial" w:hAnsi="Arial" w:cs="Arial"/>
                <w:bCs/>
                <w:sz w:val="20"/>
              </w:rPr>
              <w:t>Op 11 juni is het weer slootjesdag op de visvijver. In samenwerking met IVN.</w:t>
            </w:r>
          </w:p>
          <w:p w14:paraId="2D1560E7" w14:textId="77777777" w:rsidR="009E721E" w:rsidRDefault="009E721E" w:rsidP="00C15DA1">
            <w:pPr>
              <w:rPr>
                <w:rFonts w:ascii="Arial" w:hAnsi="Arial" w:cs="Arial"/>
                <w:bCs/>
                <w:sz w:val="20"/>
              </w:rPr>
            </w:pPr>
          </w:p>
          <w:p w14:paraId="62D6429F" w14:textId="51B541F0" w:rsidR="009E721E" w:rsidRPr="00A93664" w:rsidRDefault="009E721E" w:rsidP="00C15DA1">
            <w:pPr>
              <w:rPr>
                <w:rFonts w:ascii="Arial" w:hAnsi="Arial" w:cs="Arial"/>
                <w:bCs/>
                <w:sz w:val="20"/>
              </w:rPr>
            </w:pPr>
          </w:p>
        </w:tc>
        <w:tc>
          <w:tcPr>
            <w:tcW w:w="1079" w:type="dxa"/>
            <w:shd w:val="clear" w:color="auto" w:fill="auto"/>
          </w:tcPr>
          <w:p w14:paraId="50C6AC19" w14:textId="77777777" w:rsidR="00A93664" w:rsidRPr="003037AE" w:rsidRDefault="00A93664" w:rsidP="00C15DA1">
            <w:pPr>
              <w:rPr>
                <w:rFonts w:ascii="Arial" w:hAnsi="Arial" w:cs="Arial"/>
                <w:sz w:val="20"/>
              </w:rPr>
            </w:pPr>
          </w:p>
        </w:tc>
      </w:tr>
      <w:tr w:rsidR="00A93664" w:rsidRPr="003037AE" w14:paraId="1E91DFC2" w14:textId="77777777" w:rsidTr="00BE66F4">
        <w:tc>
          <w:tcPr>
            <w:tcW w:w="1101" w:type="dxa"/>
            <w:shd w:val="clear" w:color="auto" w:fill="auto"/>
          </w:tcPr>
          <w:p w14:paraId="51F1A83A" w14:textId="5E34AF98" w:rsidR="00A93664" w:rsidRDefault="00A93664" w:rsidP="00C15DA1">
            <w:pPr>
              <w:rPr>
                <w:rFonts w:ascii="Arial" w:hAnsi="Arial" w:cs="Arial"/>
                <w:b/>
                <w:sz w:val="20"/>
              </w:rPr>
            </w:pPr>
            <w:r>
              <w:rPr>
                <w:rFonts w:ascii="Arial" w:hAnsi="Arial" w:cs="Arial"/>
                <w:b/>
                <w:sz w:val="20"/>
              </w:rPr>
              <w:t>1</w:t>
            </w:r>
            <w:r w:rsidR="007C6A5A">
              <w:rPr>
                <w:rFonts w:ascii="Arial" w:hAnsi="Arial" w:cs="Arial"/>
                <w:b/>
                <w:sz w:val="20"/>
              </w:rPr>
              <w:t>2</w:t>
            </w:r>
          </w:p>
        </w:tc>
        <w:tc>
          <w:tcPr>
            <w:tcW w:w="8174" w:type="dxa"/>
            <w:shd w:val="clear" w:color="auto" w:fill="auto"/>
          </w:tcPr>
          <w:p w14:paraId="3ECF9DD9" w14:textId="77777777" w:rsidR="00A93664" w:rsidRDefault="00A93664" w:rsidP="00C15DA1">
            <w:pPr>
              <w:rPr>
                <w:rFonts w:ascii="Arial" w:hAnsi="Arial" w:cs="Arial"/>
                <w:b/>
                <w:bCs/>
                <w:sz w:val="20"/>
              </w:rPr>
            </w:pPr>
            <w:r>
              <w:rPr>
                <w:rFonts w:ascii="Arial" w:hAnsi="Arial" w:cs="Arial"/>
                <w:b/>
                <w:bCs/>
                <w:sz w:val="20"/>
              </w:rPr>
              <w:t>Sluiting</w:t>
            </w:r>
          </w:p>
          <w:p w14:paraId="3DE7736F" w14:textId="1BF6947D" w:rsidR="00A93664" w:rsidRPr="00A93664" w:rsidRDefault="009E721E" w:rsidP="00A93664">
            <w:pPr>
              <w:rPr>
                <w:rFonts w:ascii="Arial" w:hAnsi="Arial" w:cs="Arial"/>
                <w:bCs/>
                <w:sz w:val="20"/>
              </w:rPr>
            </w:pPr>
            <w:r>
              <w:rPr>
                <w:rFonts w:ascii="Arial" w:hAnsi="Arial" w:cs="Arial"/>
                <w:bCs/>
                <w:sz w:val="20"/>
              </w:rPr>
              <w:t>De voorzitter sluit de vergadering om 21:29 uur.</w:t>
            </w:r>
          </w:p>
        </w:tc>
        <w:tc>
          <w:tcPr>
            <w:tcW w:w="1079" w:type="dxa"/>
            <w:shd w:val="clear" w:color="auto" w:fill="auto"/>
          </w:tcPr>
          <w:p w14:paraId="73444ED9" w14:textId="77777777" w:rsidR="00A93664" w:rsidRPr="003037AE" w:rsidRDefault="00A93664" w:rsidP="00C15DA1">
            <w:pPr>
              <w:rPr>
                <w:rFonts w:ascii="Arial" w:hAnsi="Arial" w:cs="Arial"/>
                <w:sz w:val="20"/>
              </w:rPr>
            </w:pPr>
          </w:p>
        </w:tc>
      </w:tr>
    </w:tbl>
    <w:p w14:paraId="5D41D1F1" w14:textId="77777777" w:rsidR="005266EB" w:rsidRDefault="005266EB">
      <w:pPr>
        <w:rPr>
          <w:rFonts w:ascii="Arial" w:hAnsi="Arial" w:cs="Arial"/>
          <w:sz w:val="20"/>
        </w:rPr>
      </w:pPr>
    </w:p>
    <w:p w14:paraId="411FFACB" w14:textId="77777777" w:rsidR="00751D32" w:rsidRDefault="00751D32">
      <w:pPr>
        <w:rPr>
          <w:rFonts w:ascii="Arial" w:hAnsi="Arial" w:cs="Arial"/>
          <w:sz w:val="20"/>
        </w:rPr>
      </w:pPr>
    </w:p>
    <w:p w14:paraId="02E51B56" w14:textId="77777777" w:rsidR="00751D32" w:rsidRDefault="00751D32">
      <w:pPr>
        <w:rPr>
          <w:rFonts w:ascii="Arial" w:hAnsi="Arial" w:cs="Arial"/>
          <w:sz w:val="20"/>
        </w:rPr>
      </w:pPr>
    </w:p>
    <w:sectPr w:rsidR="00751D32" w:rsidSect="00791EBA">
      <w:headerReference w:type="default" r:id="rId9"/>
      <w:footerReference w:type="default" r:id="rId10"/>
      <w:type w:val="continuous"/>
      <w:pgSz w:w="11906" w:h="16838" w:code="9"/>
      <w:pgMar w:top="1418" w:right="737" w:bottom="1418" w:left="1191" w:header="1418"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9D15" w14:textId="77777777" w:rsidR="00800FFD" w:rsidRDefault="00800FFD">
      <w:r>
        <w:separator/>
      </w:r>
    </w:p>
  </w:endnote>
  <w:endnote w:type="continuationSeparator" w:id="0">
    <w:p w14:paraId="6C94A7DF" w14:textId="77777777" w:rsidR="00800FFD" w:rsidRDefault="0080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D6F" w14:textId="77777777" w:rsidR="00E64A22" w:rsidRDefault="00E64A22">
    <w:pPr>
      <w:pStyle w:val="Voettekst"/>
    </w:pPr>
    <w:r>
      <w:t>-</w:t>
    </w:r>
    <w:r w:rsidR="00483102">
      <w:fldChar w:fldCharType="begin"/>
    </w:r>
    <w:r w:rsidR="004C6E96">
      <w:instrText xml:space="preserve"> PAGE </w:instrText>
    </w:r>
    <w:r w:rsidR="00483102">
      <w:fldChar w:fldCharType="separate"/>
    </w:r>
    <w:r w:rsidR="00A93664">
      <w:rPr>
        <w:noProof/>
      </w:rPr>
      <w:t>2</w:t>
    </w:r>
    <w:r w:rsidR="00483102">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7BC2" w14:textId="77777777" w:rsidR="00800FFD" w:rsidRDefault="00800FFD">
      <w:r>
        <w:separator/>
      </w:r>
    </w:p>
  </w:footnote>
  <w:footnote w:type="continuationSeparator" w:id="0">
    <w:p w14:paraId="09B320C1" w14:textId="77777777" w:rsidR="00800FFD" w:rsidRDefault="0080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21"/>
      <w:gridCol w:w="7938"/>
      <w:gridCol w:w="1259"/>
    </w:tblGrid>
    <w:tr w:rsidR="00E64A22" w14:paraId="10768AD9" w14:textId="77777777">
      <w:trPr>
        <w:cantSplit/>
        <w:trHeight w:hRule="exact" w:val="567"/>
        <w:tblHeader/>
      </w:trPr>
      <w:tc>
        <w:tcPr>
          <w:tcW w:w="921" w:type="dxa"/>
          <w:tcBorders>
            <w:top w:val="single" w:sz="4" w:space="0" w:color="auto"/>
            <w:bottom w:val="single" w:sz="4" w:space="0" w:color="auto"/>
          </w:tcBorders>
        </w:tcPr>
        <w:p w14:paraId="4BF84687" w14:textId="77777777" w:rsidR="00E64A22" w:rsidRDefault="00E64A22">
          <w:pPr>
            <w:spacing w:before="60"/>
            <w:rPr>
              <w:b/>
              <w:bCs/>
            </w:rPr>
          </w:pPr>
          <w:r>
            <w:rPr>
              <w:b/>
              <w:bCs/>
            </w:rPr>
            <w:t>Agenda punt</w:t>
          </w:r>
        </w:p>
      </w:tc>
      <w:tc>
        <w:tcPr>
          <w:tcW w:w="7938" w:type="dxa"/>
          <w:tcBorders>
            <w:top w:val="single" w:sz="4" w:space="0" w:color="auto"/>
            <w:bottom w:val="single" w:sz="4" w:space="0" w:color="auto"/>
          </w:tcBorders>
        </w:tcPr>
        <w:p w14:paraId="0EB69458" w14:textId="77777777" w:rsidR="00E64A22" w:rsidRDefault="00E64A22">
          <w:pPr>
            <w:spacing w:before="60"/>
            <w:rPr>
              <w:b/>
              <w:bCs/>
            </w:rPr>
          </w:pPr>
          <w:r>
            <w:rPr>
              <w:b/>
              <w:bCs/>
            </w:rPr>
            <w:t>Verslag</w:t>
          </w:r>
        </w:p>
      </w:tc>
      <w:tc>
        <w:tcPr>
          <w:tcW w:w="1259" w:type="dxa"/>
          <w:tcBorders>
            <w:top w:val="single" w:sz="4" w:space="0" w:color="auto"/>
            <w:bottom w:val="single" w:sz="4" w:space="0" w:color="auto"/>
          </w:tcBorders>
        </w:tcPr>
        <w:p w14:paraId="0D65ABA5" w14:textId="77777777" w:rsidR="00E64A22" w:rsidRDefault="00E64A22">
          <w:pPr>
            <w:spacing w:before="60"/>
            <w:rPr>
              <w:b/>
              <w:bCs/>
            </w:rPr>
          </w:pPr>
          <w:r>
            <w:rPr>
              <w:b/>
              <w:bCs/>
            </w:rPr>
            <w:t>Actie door</w:t>
          </w:r>
        </w:p>
      </w:tc>
    </w:tr>
  </w:tbl>
  <w:p w14:paraId="2EB95943" w14:textId="77777777" w:rsidR="00E64A22" w:rsidRDefault="00E64A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CA6"/>
    <w:multiLevelType w:val="hybridMultilevel"/>
    <w:tmpl w:val="BBE6112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2024807"/>
    <w:multiLevelType w:val="hybridMultilevel"/>
    <w:tmpl w:val="6C0EEE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8C5C01"/>
    <w:multiLevelType w:val="hybridMultilevel"/>
    <w:tmpl w:val="C2D05F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5FD6B7C"/>
    <w:multiLevelType w:val="hybridMultilevel"/>
    <w:tmpl w:val="031C8E7C"/>
    <w:lvl w:ilvl="0" w:tplc="9B160DD4">
      <w:start w:val="1"/>
      <w:numFmt w:val="lowerLetter"/>
      <w:lvlText w:val="%1."/>
      <w:lvlJc w:val="left"/>
      <w:pPr>
        <w:ind w:left="1050" w:hanging="360"/>
      </w:pPr>
      <w:rPr>
        <w:rFonts w:hint="default"/>
      </w:rPr>
    </w:lvl>
    <w:lvl w:ilvl="1" w:tplc="04130019" w:tentative="1">
      <w:start w:val="1"/>
      <w:numFmt w:val="lowerLetter"/>
      <w:lvlText w:val="%2."/>
      <w:lvlJc w:val="left"/>
      <w:pPr>
        <w:ind w:left="1770" w:hanging="360"/>
      </w:pPr>
    </w:lvl>
    <w:lvl w:ilvl="2" w:tplc="0413001B" w:tentative="1">
      <w:start w:val="1"/>
      <w:numFmt w:val="lowerRoman"/>
      <w:lvlText w:val="%3."/>
      <w:lvlJc w:val="right"/>
      <w:pPr>
        <w:ind w:left="2490" w:hanging="180"/>
      </w:pPr>
    </w:lvl>
    <w:lvl w:ilvl="3" w:tplc="0413000F" w:tentative="1">
      <w:start w:val="1"/>
      <w:numFmt w:val="decimal"/>
      <w:lvlText w:val="%4."/>
      <w:lvlJc w:val="left"/>
      <w:pPr>
        <w:ind w:left="3210" w:hanging="360"/>
      </w:pPr>
    </w:lvl>
    <w:lvl w:ilvl="4" w:tplc="04130019" w:tentative="1">
      <w:start w:val="1"/>
      <w:numFmt w:val="lowerLetter"/>
      <w:lvlText w:val="%5."/>
      <w:lvlJc w:val="left"/>
      <w:pPr>
        <w:ind w:left="3930" w:hanging="360"/>
      </w:pPr>
    </w:lvl>
    <w:lvl w:ilvl="5" w:tplc="0413001B" w:tentative="1">
      <w:start w:val="1"/>
      <w:numFmt w:val="lowerRoman"/>
      <w:lvlText w:val="%6."/>
      <w:lvlJc w:val="right"/>
      <w:pPr>
        <w:ind w:left="4650" w:hanging="180"/>
      </w:pPr>
    </w:lvl>
    <w:lvl w:ilvl="6" w:tplc="0413000F" w:tentative="1">
      <w:start w:val="1"/>
      <w:numFmt w:val="decimal"/>
      <w:lvlText w:val="%7."/>
      <w:lvlJc w:val="left"/>
      <w:pPr>
        <w:ind w:left="5370" w:hanging="360"/>
      </w:pPr>
    </w:lvl>
    <w:lvl w:ilvl="7" w:tplc="04130019" w:tentative="1">
      <w:start w:val="1"/>
      <w:numFmt w:val="lowerLetter"/>
      <w:lvlText w:val="%8."/>
      <w:lvlJc w:val="left"/>
      <w:pPr>
        <w:ind w:left="6090" w:hanging="360"/>
      </w:pPr>
    </w:lvl>
    <w:lvl w:ilvl="8" w:tplc="0413001B" w:tentative="1">
      <w:start w:val="1"/>
      <w:numFmt w:val="lowerRoman"/>
      <w:lvlText w:val="%9."/>
      <w:lvlJc w:val="right"/>
      <w:pPr>
        <w:ind w:left="6810" w:hanging="180"/>
      </w:pPr>
    </w:lvl>
  </w:abstractNum>
  <w:abstractNum w:abstractNumId="4" w15:restartNumberingAfterBreak="0">
    <w:nsid w:val="10D85E16"/>
    <w:multiLevelType w:val="multilevel"/>
    <w:tmpl w:val="413AB57E"/>
    <w:lvl w:ilvl="0">
      <w:start w:val="1"/>
      <w:numFmt w:val="bullet"/>
      <w:pStyle w:val="opsomming-"/>
      <w:lvlText w:val=""/>
      <w:lvlJc w:val="left"/>
      <w:pPr>
        <w:tabs>
          <w:tab w:val="num" w:pos="369"/>
        </w:tabs>
        <w:ind w:left="369" w:hanging="369"/>
      </w:pPr>
      <w:rPr>
        <w:rFonts w:ascii="Symbol" w:hAnsi="Symbol" w:hint="default"/>
      </w:rPr>
    </w:lvl>
    <w:lvl w:ilvl="1">
      <w:start w:val="1"/>
      <w:numFmt w:val="bullet"/>
      <w:lvlText w:val=""/>
      <w:lvlJc w:val="left"/>
      <w:pPr>
        <w:tabs>
          <w:tab w:val="num" w:pos="737"/>
        </w:tabs>
        <w:ind w:left="737" w:hanging="368"/>
      </w:pPr>
      <w:rPr>
        <w:rFonts w:ascii="Symbol" w:hAnsi="Symbol" w:hint="default"/>
      </w:rPr>
    </w:lvl>
    <w:lvl w:ilvl="2">
      <w:start w:val="1"/>
      <w:numFmt w:val="bullet"/>
      <w:lvlText w:val=""/>
      <w:lvlJc w:val="left"/>
      <w:pPr>
        <w:tabs>
          <w:tab w:val="num" w:pos="1106"/>
        </w:tabs>
        <w:ind w:left="1106" w:hanging="369"/>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1C141C9"/>
    <w:multiLevelType w:val="hybridMultilevel"/>
    <w:tmpl w:val="C25AACC4"/>
    <w:lvl w:ilvl="0" w:tplc="61568898">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2D70BD"/>
    <w:multiLevelType w:val="hybridMultilevel"/>
    <w:tmpl w:val="5C1E50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F4248F"/>
    <w:multiLevelType w:val="multilevel"/>
    <w:tmpl w:val="18142592"/>
    <w:lvl w:ilvl="0">
      <w:start w:val="1"/>
      <w:numFmt w:val="decimal"/>
      <w:pStyle w:val="opsomming1"/>
      <w:lvlText w:val="%1."/>
      <w:lvlJc w:val="left"/>
      <w:pPr>
        <w:tabs>
          <w:tab w:val="num" w:pos="567"/>
        </w:tabs>
        <w:ind w:left="567" w:hanging="567"/>
      </w:pPr>
      <w:rPr>
        <w:rFonts w:hint="default"/>
      </w:rPr>
    </w:lvl>
    <w:lvl w:ilvl="1">
      <w:start w:val="1"/>
      <w:numFmt w:val="bullet"/>
      <w:lvlText w:val=""/>
      <w:lvlJc w:val="left"/>
      <w:pPr>
        <w:tabs>
          <w:tab w:val="num" w:pos="927"/>
        </w:tabs>
        <w:ind w:left="924" w:hanging="357"/>
      </w:pPr>
      <w:rPr>
        <w:rFonts w:ascii="Symbol" w:hAnsi="Symbol" w:hint="default"/>
      </w:rPr>
    </w:lvl>
    <w:lvl w:ilvl="2">
      <w:start w:val="1"/>
      <w:numFmt w:val="bullet"/>
      <w:lvlText w:val=""/>
      <w:lvlJc w:val="left"/>
      <w:pPr>
        <w:tabs>
          <w:tab w:val="num" w:pos="1284"/>
        </w:tabs>
        <w:ind w:left="1281" w:hanging="357"/>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E2D4AE2"/>
    <w:multiLevelType w:val="hybridMultilevel"/>
    <w:tmpl w:val="B8B80A7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061D02"/>
    <w:multiLevelType w:val="hybridMultilevel"/>
    <w:tmpl w:val="267CA9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EE0596"/>
    <w:multiLevelType w:val="hybridMultilevel"/>
    <w:tmpl w:val="86D64688"/>
    <w:lvl w:ilvl="0" w:tplc="1F5213F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C55940"/>
    <w:multiLevelType w:val="hybridMultilevel"/>
    <w:tmpl w:val="015EC4DA"/>
    <w:lvl w:ilvl="0" w:tplc="96CEE2F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BD3CAA"/>
    <w:multiLevelType w:val="hybridMultilevel"/>
    <w:tmpl w:val="A15CCEE6"/>
    <w:lvl w:ilvl="0" w:tplc="EC76FF3E">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5C6960"/>
    <w:multiLevelType w:val="hybridMultilevel"/>
    <w:tmpl w:val="DD8E2C88"/>
    <w:lvl w:ilvl="0" w:tplc="0086807E">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E1C281A"/>
    <w:multiLevelType w:val="hybridMultilevel"/>
    <w:tmpl w:val="C0AADB2E"/>
    <w:lvl w:ilvl="0" w:tplc="16C4E01A">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3820FC"/>
    <w:multiLevelType w:val="hybridMultilevel"/>
    <w:tmpl w:val="CE2C26D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737152"/>
    <w:multiLevelType w:val="hybridMultilevel"/>
    <w:tmpl w:val="97FADD9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7D6E23"/>
    <w:multiLevelType w:val="hybridMultilevel"/>
    <w:tmpl w:val="4ED001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9D2476"/>
    <w:multiLevelType w:val="hybridMultilevel"/>
    <w:tmpl w:val="64A20B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81C5BC9"/>
    <w:multiLevelType w:val="hybridMultilevel"/>
    <w:tmpl w:val="2BC219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001A4"/>
    <w:multiLevelType w:val="hybridMultilevel"/>
    <w:tmpl w:val="DBF6E8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640209"/>
    <w:multiLevelType w:val="hybridMultilevel"/>
    <w:tmpl w:val="3C18AF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9E34D7"/>
    <w:multiLevelType w:val="hybridMultilevel"/>
    <w:tmpl w:val="6CD486E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FB2E57"/>
    <w:multiLevelType w:val="hybridMultilevel"/>
    <w:tmpl w:val="3E00D070"/>
    <w:lvl w:ilvl="0" w:tplc="0A6E872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3975E5"/>
    <w:multiLevelType w:val="hybridMultilevel"/>
    <w:tmpl w:val="C5A628F2"/>
    <w:lvl w:ilvl="0" w:tplc="C3425510">
      <w:start w:val="8"/>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562C0D"/>
    <w:multiLevelType w:val="hybridMultilevel"/>
    <w:tmpl w:val="04C2EC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156A3"/>
    <w:multiLevelType w:val="hybridMultilevel"/>
    <w:tmpl w:val="6F44EECA"/>
    <w:lvl w:ilvl="0" w:tplc="0AF822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8953A0"/>
    <w:multiLevelType w:val="hybridMultilevel"/>
    <w:tmpl w:val="B55C00BA"/>
    <w:lvl w:ilvl="0" w:tplc="4C12D79A">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765C35"/>
    <w:multiLevelType w:val="hybridMultilevel"/>
    <w:tmpl w:val="2E24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8B1297"/>
    <w:multiLevelType w:val="hybridMultilevel"/>
    <w:tmpl w:val="1B282114"/>
    <w:lvl w:ilvl="0" w:tplc="46FCB77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FE449C"/>
    <w:multiLevelType w:val="hybridMultilevel"/>
    <w:tmpl w:val="4ED001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303DF1"/>
    <w:multiLevelType w:val="hybridMultilevel"/>
    <w:tmpl w:val="4192E768"/>
    <w:lvl w:ilvl="0" w:tplc="A07E9472">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B95679"/>
    <w:multiLevelType w:val="hybridMultilevel"/>
    <w:tmpl w:val="86CA5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E17570"/>
    <w:multiLevelType w:val="hybridMultilevel"/>
    <w:tmpl w:val="823CB5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2B4B3B"/>
    <w:multiLevelType w:val="hybridMultilevel"/>
    <w:tmpl w:val="BC385F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4B5D4B"/>
    <w:multiLevelType w:val="hybridMultilevel"/>
    <w:tmpl w:val="C902D15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111236"/>
    <w:multiLevelType w:val="hybridMultilevel"/>
    <w:tmpl w:val="4740F54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5982B50"/>
    <w:multiLevelType w:val="hybridMultilevel"/>
    <w:tmpl w:val="1924F8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8DD7E47"/>
    <w:multiLevelType w:val="hybridMultilevel"/>
    <w:tmpl w:val="A1CEC7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8F945FB"/>
    <w:multiLevelType w:val="hybridMultilevel"/>
    <w:tmpl w:val="05D07FD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94C3DC6"/>
    <w:multiLevelType w:val="hybridMultilevel"/>
    <w:tmpl w:val="2A2070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F01C7D"/>
    <w:multiLevelType w:val="hybridMultilevel"/>
    <w:tmpl w:val="9BF22E9E"/>
    <w:lvl w:ilvl="0" w:tplc="19E6CED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E53C24"/>
    <w:multiLevelType w:val="hybridMultilevel"/>
    <w:tmpl w:val="7A441E64"/>
    <w:lvl w:ilvl="0" w:tplc="062ABE00">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3E7854"/>
    <w:multiLevelType w:val="hybridMultilevel"/>
    <w:tmpl w:val="C4243CF4"/>
    <w:lvl w:ilvl="0" w:tplc="415E0128">
      <w:start w:val="1"/>
      <w:numFmt w:val="bullet"/>
      <w:lvlText w:val=""/>
      <w:lvlJc w:val="left"/>
      <w:pPr>
        <w:ind w:left="720" w:hanging="360"/>
      </w:pPr>
      <w:rPr>
        <w:rFonts w:ascii="Symbol" w:eastAsia="Times New Roman"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8C147C"/>
    <w:multiLevelType w:val="hybridMultilevel"/>
    <w:tmpl w:val="92183FEA"/>
    <w:lvl w:ilvl="0" w:tplc="CE7ABD94">
      <w:start w:val="1"/>
      <w:numFmt w:val="lowerLetter"/>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F4F3F68"/>
    <w:multiLevelType w:val="hybridMultilevel"/>
    <w:tmpl w:val="B9F23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768338">
    <w:abstractNumId w:val="4"/>
  </w:num>
  <w:num w:numId="2" w16cid:durableId="1202520797">
    <w:abstractNumId w:val="7"/>
  </w:num>
  <w:num w:numId="3" w16cid:durableId="1386180440">
    <w:abstractNumId w:val="2"/>
  </w:num>
  <w:num w:numId="4" w16cid:durableId="1011882599">
    <w:abstractNumId w:val="0"/>
  </w:num>
  <w:num w:numId="5" w16cid:durableId="1080177018">
    <w:abstractNumId w:val="4"/>
  </w:num>
  <w:num w:numId="6" w16cid:durableId="277487478">
    <w:abstractNumId w:val="7"/>
  </w:num>
  <w:num w:numId="7" w16cid:durableId="606811670">
    <w:abstractNumId w:val="25"/>
  </w:num>
  <w:num w:numId="8" w16cid:durableId="936132264">
    <w:abstractNumId w:val="22"/>
  </w:num>
  <w:num w:numId="9" w16cid:durableId="1822850234">
    <w:abstractNumId w:val="10"/>
  </w:num>
  <w:num w:numId="10" w16cid:durableId="1025058597">
    <w:abstractNumId w:val="8"/>
  </w:num>
  <w:num w:numId="11" w16cid:durableId="104734608">
    <w:abstractNumId w:val="36"/>
  </w:num>
  <w:num w:numId="12" w16cid:durableId="749277642">
    <w:abstractNumId w:val="35"/>
  </w:num>
  <w:num w:numId="13" w16cid:durableId="1613782467">
    <w:abstractNumId w:val="16"/>
  </w:num>
  <w:num w:numId="14" w16cid:durableId="661668004">
    <w:abstractNumId w:val="31"/>
  </w:num>
  <w:num w:numId="15" w16cid:durableId="953177536">
    <w:abstractNumId w:val="34"/>
  </w:num>
  <w:num w:numId="16" w16cid:durableId="1212959665">
    <w:abstractNumId w:val="13"/>
  </w:num>
  <w:num w:numId="17" w16cid:durableId="2094544625">
    <w:abstractNumId w:val="44"/>
  </w:num>
  <w:num w:numId="18" w16cid:durableId="20015240">
    <w:abstractNumId w:val="3"/>
  </w:num>
  <w:num w:numId="19" w16cid:durableId="1984310635">
    <w:abstractNumId w:val="24"/>
  </w:num>
  <w:num w:numId="20" w16cid:durableId="1253197310">
    <w:abstractNumId w:val="14"/>
  </w:num>
  <w:num w:numId="21" w16cid:durableId="174468474">
    <w:abstractNumId w:val="27"/>
  </w:num>
  <w:num w:numId="22" w16cid:durableId="617294435">
    <w:abstractNumId w:val="21"/>
  </w:num>
  <w:num w:numId="23" w16cid:durableId="83040764">
    <w:abstractNumId w:val="29"/>
  </w:num>
  <w:num w:numId="24" w16cid:durableId="1817801250">
    <w:abstractNumId w:val="40"/>
  </w:num>
  <w:num w:numId="25" w16cid:durableId="938291034">
    <w:abstractNumId w:val="18"/>
  </w:num>
  <w:num w:numId="26" w16cid:durableId="1301108819">
    <w:abstractNumId w:val="30"/>
  </w:num>
  <w:num w:numId="27" w16cid:durableId="693581933">
    <w:abstractNumId w:val="19"/>
  </w:num>
  <w:num w:numId="28" w16cid:durableId="1572155252">
    <w:abstractNumId w:val="43"/>
  </w:num>
  <w:num w:numId="29" w16cid:durableId="1514418176">
    <w:abstractNumId w:val="32"/>
  </w:num>
  <w:num w:numId="30" w16cid:durableId="1696493471">
    <w:abstractNumId w:val="37"/>
  </w:num>
  <w:num w:numId="31" w16cid:durableId="1390762106">
    <w:abstractNumId w:val="23"/>
  </w:num>
  <w:num w:numId="32" w16cid:durableId="1481338375">
    <w:abstractNumId w:val="38"/>
  </w:num>
  <w:num w:numId="33" w16cid:durableId="642203164">
    <w:abstractNumId w:val="6"/>
  </w:num>
  <w:num w:numId="34" w16cid:durableId="1614900527">
    <w:abstractNumId w:val="12"/>
  </w:num>
  <w:num w:numId="35" w16cid:durableId="335807928">
    <w:abstractNumId w:val="11"/>
  </w:num>
  <w:num w:numId="36" w16cid:durableId="1348365059">
    <w:abstractNumId w:val="45"/>
  </w:num>
  <w:num w:numId="37" w16cid:durableId="798568010">
    <w:abstractNumId w:val="9"/>
  </w:num>
  <w:num w:numId="38" w16cid:durableId="1683430416">
    <w:abstractNumId w:val="20"/>
  </w:num>
  <w:num w:numId="39" w16cid:durableId="1724215850">
    <w:abstractNumId w:val="17"/>
  </w:num>
  <w:num w:numId="40" w16cid:durableId="170414709">
    <w:abstractNumId w:val="28"/>
  </w:num>
  <w:num w:numId="41" w16cid:durableId="1960181847">
    <w:abstractNumId w:val="33"/>
  </w:num>
  <w:num w:numId="42" w16cid:durableId="111291811">
    <w:abstractNumId w:val="26"/>
  </w:num>
  <w:num w:numId="43" w16cid:durableId="1010260998">
    <w:abstractNumId w:val="42"/>
  </w:num>
  <w:num w:numId="44" w16cid:durableId="1500342934">
    <w:abstractNumId w:val="39"/>
  </w:num>
  <w:num w:numId="45" w16cid:durableId="397554997">
    <w:abstractNumId w:val="1"/>
  </w:num>
  <w:num w:numId="46" w16cid:durableId="1533424809">
    <w:abstractNumId w:val="15"/>
  </w:num>
  <w:num w:numId="47" w16cid:durableId="2089377064">
    <w:abstractNumId w:val="41"/>
  </w:num>
  <w:num w:numId="48" w16cid:durableId="1816724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014"/>
    <w:rsid w:val="0000005C"/>
    <w:rsid w:val="000011C0"/>
    <w:rsid w:val="00001AC9"/>
    <w:rsid w:val="00005768"/>
    <w:rsid w:val="00012476"/>
    <w:rsid w:val="00012B3F"/>
    <w:rsid w:val="000147B7"/>
    <w:rsid w:val="0001524D"/>
    <w:rsid w:val="00023147"/>
    <w:rsid w:val="0002519B"/>
    <w:rsid w:val="0003621A"/>
    <w:rsid w:val="00037AEF"/>
    <w:rsid w:val="000402A2"/>
    <w:rsid w:val="000411AA"/>
    <w:rsid w:val="00050DC9"/>
    <w:rsid w:val="000533E4"/>
    <w:rsid w:val="000541CD"/>
    <w:rsid w:val="00056280"/>
    <w:rsid w:val="0006120E"/>
    <w:rsid w:val="00070FF3"/>
    <w:rsid w:val="00073125"/>
    <w:rsid w:val="00076FC3"/>
    <w:rsid w:val="0007750F"/>
    <w:rsid w:val="0008073D"/>
    <w:rsid w:val="00084DB4"/>
    <w:rsid w:val="00086F71"/>
    <w:rsid w:val="00090218"/>
    <w:rsid w:val="00097BF5"/>
    <w:rsid w:val="000A2EED"/>
    <w:rsid w:val="000B736F"/>
    <w:rsid w:val="000B7F19"/>
    <w:rsid w:val="000C05DF"/>
    <w:rsid w:val="000C41E7"/>
    <w:rsid w:val="000D4180"/>
    <w:rsid w:val="000D516A"/>
    <w:rsid w:val="000D5B59"/>
    <w:rsid w:val="000D5C03"/>
    <w:rsid w:val="000E3ED8"/>
    <w:rsid w:val="000E4251"/>
    <w:rsid w:val="000F2D4D"/>
    <w:rsid w:val="000F5080"/>
    <w:rsid w:val="000F6798"/>
    <w:rsid w:val="000F7BCB"/>
    <w:rsid w:val="001007BF"/>
    <w:rsid w:val="001007C2"/>
    <w:rsid w:val="00102330"/>
    <w:rsid w:val="001065B5"/>
    <w:rsid w:val="00115FCE"/>
    <w:rsid w:val="001201F3"/>
    <w:rsid w:val="00123330"/>
    <w:rsid w:val="00123D45"/>
    <w:rsid w:val="001265FB"/>
    <w:rsid w:val="00140076"/>
    <w:rsid w:val="00140BE2"/>
    <w:rsid w:val="00141EC9"/>
    <w:rsid w:val="00143CA8"/>
    <w:rsid w:val="00147040"/>
    <w:rsid w:val="00170776"/>
    <w:rsid w:val="001722AD"/>
    <w:rsid w:val="00173103"/>
    <w:rsid w:val="00173A7D"/>
    <w:rsid w:val="00174964"/>
    <w:rsid w:val="0017541F"/>
    <w:rsid w:val="00176C9B"/>
    <w:rsid w:val="00182576"/>
    <w:rsid w:val="00184632"/>
    <w:rsid w:val="00196E7A"/>
    <w:rsid w:val="001977BD"/>
    <w:rsid w:val="001A1B6B"/>
    <w:rsid w:val="001A41E0"/>
    <w:rsid w:val="001A56EE"/>
    <w:rsid w:val="001A6D9A"/>
    <w:rsid w:val="001A7F99"/>
    <w:rsid w:val="001B4327"/>
    <w:rsid w:val="001B568D"/>
    <w:rsid w:val="001B796E"/>
    <w:rsid w:val="001C40BB"/>
    <w:rsid w:val="001C64C9"/>
    <w:rsid w:val="001C6FC5"/>
    <w:rsid w:val="001C7398"/>
    <w:rsid w:val="001D1667"/>
    <w:rsid w:val="001D3AC5"/>
    <w:rsid w:val="001D3B2C"/>
    <w:rsid w:val="001D4D95"/>
    <w:rsid w:val="001D71D8"/>
    <w:rsid w:val="001E6774"/>
    <w:rsid w:val="001F0D82"/>
    <w:rsid w:val="001F5B0B"/>
    <w:rsid w:val="001F7005"/>
    <w:rsid w:val="0021159A"/>
    <w:rsid w:val="0021353E"/>
    <w:rsid w:val="00214A1E"/>
    <w:rsid w:val="00216775"/>
    <w:rsid w:val="00216D17"/>
    <w:rsid w:val="00217779"/>
    <w:rsid w:val="00224E90"/>
    <w:rsid w:val="0022652E"/>
    <w:rsid w:val="002302FC"/>
    <w:rsid w:val="00231820"/>
    <w:rsid w:val="0023478D"/>
    <w:rsid w:val="00240819"/>
    <w:rsid w:val="00241C34"/>
    <w:rsid w:val="002607C1"/>
    <w:rsid w:val="00260A30"/>
    <w:rsid w:val="002621AF"/>
    <w:rsid w:val="00265DDA"/>
    <w:rsid w:val="00266D8D"/>
    <w:rsid w:val="00272D2B"/>
    <w:rsid w:val="0027481B"/>
    <w:rsid w:val="00285835"/>
    <w:rsid w:val="002A3756"/>
    <w:rsid w:val="002B0F8A"/>
    <w:rsid w:val="002B1E83"/>
    <w:rsid w:val="002B3858"/>
    <w:rsid w:val="002B45B1"/>
    <w:rsid w:val="002B4618"/>
    <w:rsid w:val="002B5989"/>
    <w:rsid w:val="002B7B0B"/>
    <w:rsid w:val="002C02D8"/>
    <w:rsid w:val="002C04AC"/>
    <w:rsid w:val="002C59EB"/>
    <w:rsid w:val="002C5C03"/>
    <w:rsid w:val="002C747E"/>
    <w:rsid w:val="002D099A"/>
    <w:rsid w:val="002D1257"/>
    <w:rsid w:val="002D2158"/>
    <w:rsid w:val="002D5809"/>
    <w:rsid w:val="002D5C90"/>
    <w:rsid w:val="002D5ED4"/>
    <w:rsid w:val="002D6918"/>
    <w:rsid w:val="002E0317"/>
    <w:rsid w:val="002E0742"/>
    <w:rsid w:val="002E356F"/>
    <w:rsid w:val="002E613E"/>
    <w:rsid w:val="002E639A"/>
    <w:rsid w:val="002E6ACD"/>
    <w:rsid w:val="002E7D89"/>
    <w:rsid w:val="002F478E"/>
    <w:rsid w:val="002F4882"/>
    <w:rsid w:val="003037AE"/>
    <w:rsid w:val="003046F1"/>
    <w:rsid w:val="00304EA9"/>
    <w:rsid w:val="0030783E"/>
    <w:rsid w:val="00310A47"/>
    <w:rsid w:val="00311DC8"/>
    <w:rsid w:val="003177D9"/>
    <w:rsid w:val="003249B8"/>
    <w:rsid w:val="0032710B"/>
    <w:rsid w:val="00327147"/>
    <w:rsid w:val="0033127D"/>
    <w:rsid w:val="003323BD"/>
    <w:rsid w:val="003403DF"/>
    <w:rsid w:val="00340470"/>
    <w:rsid w:val="003410BD"/>
    <w:rsid w:val="00341A0C"/>
    <w:rsid w:val="0034519F"/>
    <w:rsid w:val="00351410"/>
    <w:rsid w:val="003521CA"/>
    <w:rsid w:val="0035472D"/>
    <w:rsid w:val="003564B4"/>
    <w:rsid w:val="0035692F"/>
    <w:rsid w:val="00361ADC"/>
    <w:rsid w:val="00362572"/>
    <w:rsid w:val="00362573"/>
    <w:rsid w:val="00364476"/>
    <w:rsid w:val="00364789"/>
    <w:rsid w:val="003718B5"/>
    <w:rsid w:val="00373EC0"/>
    <w:rsid w:val="00382577"/>
    <w:rsid w:val="003848E6"/>
    <w:rsid w:val="00392038"/>
    <w:rsid w:val="00397503"/>
    <w:rsid w:val="00397758"/>
    <w:rsid w:val="003979A7"/>
    <w:rsid w:val="003A15A4"/>
    <w:rsid w:val="003A398D"/>
    <w:rsid w:val="003A4B0B"/>
    <w:rsid w:val="003A61A4"/>
    <w:rsid w:val="003A7FA2"/>
    <w:rsid w:val="003B5EA5"/>
    <w:rsid w:val="003B5EC4"/>
    <w:rsid w:val="003B782A"/>
    <w:rsid w:val="003C5004"/>
    <w:rsid w:val="003C60AE"/>
    <w:rsid w:val="003C6F80"/>
    <w:rsid w:val="003C7168"/>
    <w:rsid w:val="003C7E97"/>
    <w:rsid w:val="003D3CC3"/>
    <w:rsid w:val="003D6DB6"/>
    <w:rsid w:val="003D6DF8"/>
    <w:rsid w:val="003D7050"/>
    <w:rsid w:val="003E24E8"/>
    <w:rsid w:val="003E3454"/>
    <w:rsid w:val="003E3803"/>
    <w:rsid w:val="003E427D"/>
    <w:rsid w:val="003F3192"/>
    <w:rsid w:val="003F76C8"/>
    <w:rsid w:val="0040030F"/>
    <w:rsid w:val="00400BE2"/>
    <w:rsid w:val="004013B0"/>
    <w:rsid w:val="00405B58"/>
    <w:rsid w:val="00406754"/>
    <w:rsid w:val="004120A7"/>
    <w:rsid w:val="00413BEE"/>
    <w:rsid w:val="00422C0E"/>
    <w:rsid w:val="0043282C"/>
    <w:rsid w:val="00440994"/>
    <w:rsid w:val="00443B52"/>
    <w:rsid w:val="00450457"/>
    <w:rsid w:val="00453DEA"/>
    <w:rsid w:val="004545E7"/>
    <w:rsid w:val="00460235"/>
    <w:rsid w:val="00463A08"/>
    <w:rsid w:val="00466A7D"/>
    <w:rsid w:val="004675C2"/>
    <w:rsid w:val="00481DB9"/>
    <w:rsid w:val="00483102"/>
    <w:rsid w:val="0048337D"/>
    <w:rsid w:val="0048379E"/>
    <w:rsid w:val="0048598D"/>
    <w:rsid w:val="00485B21"/>
    <w:rsid w:val="00490E67"/>
    <w:rsid w:val="004A4382"/>
    <w:rsid w:val="004B5FCB"/>
    <w:rsid w:val="004B6296"/>
    <w:rsid w:val="004C6E96"/>
    <w:rsid w:val="004D0171"/>
    <w:rsid w:val="004D05A5"/>
    <w:rsid w:val="004D0C3D"/>
    <w:rsid w:val="004D2C5F"/>
    <w:rsid w:val="004D4992"/>
    <w:rsid w:val="004E0C54"/>
    <w:rsid w:val="004E2376"/>
    <w:rsid w:val="004E28C3"/>
    <w:rsid w:val="004E3A63"/>
    <w:rsid w:val="004E7482"/>
    <w:rsid w:val="004E7D98"/>
    <w:rsid w:val="004F1E0E"/>
    <w:rsid w:val="004F7FD1"/>
    <w:rsid w:val="0050091F"/>
    <w:rsid w:val="00501445"/>
    <w:rsid w:val="005024D0"/>
    <w:rsid w:val="005055A7"/>
    <w:rsid w:val="0050584B"/>
    <w:rsid w:val="00510EF2"/>
    <w:rsid w:val="005140D7"/>
    <w:rsid w:val="0052550C"/>
    <w:rsid w:val="005266EB"/>
    <w:rsid w:val="00545FCA"/>
    <w:rsid w:val="00547CB2"/>
    <w:rsid w:val="005615A9"/>
    <w:rsid w:val="0056185F"/>
    <w:rsid w:val="00563774"/>
    <w:rsid w:val="00567814"/>
    <w:rsid w:val="00570E11"/>
    <w:rsid w:val="00584C99"/>
    <w:rsid w:val="005862C6"/>
    <w:rsid w:val="00586E1A"/>
    <w:rsid w:val="00591F73"/>
    <w:rsid w:val="0059253B"/>
    <w:rsid w:val="00594486"/>
    <w:rsid w:val="005951C9"/>
    <w:rsid w:val="0059526E"/>
    <w:rsid w:val="005A326B"/>
    <w:rsid w:val="005A470D"/>
    <w:rsid w:val="005A66D6"/>
    <w:rsid w:val="005A7ACE"/>
    <w:rsid w:val="005B20D1"/>
    <w:rsid w:val="005B6890"/>
    <w:rsid w:val="005D7594"/>
    <w:rsid w:val="005E729A"/>
    <w:rsid w:val="005F4E49"/>
    <w:rsid w:val="0060162B"/>
    <w:rsid w:val="00622427"/>
    <w:rsid w:val="00622B83"/>
    <w:rsid w:val="00634B1A"/>
    <w:rsid w:val="00652594"/>
    <w:rsid w:val="00652DCF"/>
    <w:rsid w:val="006547D8"/>
    <w:rsid w:val="00676BB5"/>
    <w:rsid w:val="00676E70"/>
    <w:rsid w:val="006777BD"/>
    <w:rsid w:val="00693225"/>
    <w:rsid w:val="0069396B"/>
    <w:rsid w:val="006A0C65"/>
    <w:rsid w:val="006A3873"/>
    <w:rsid w:val="006B5509"/>
    <w:rsid w:val="006B6386"/>
    <w:rsid w:val="006B6628"/>
    <w:rsid w:val="006C3DE9"/>
    <w:rsid w:val="006C5BCB"/>
    <w:rsid w:val="006D3B2F"/>
    <w:rsid w:val="006D6C7B"/>
    <w:rsid w:val="006D7C69"/>
    <w:rsid w:val="006E2FA7"/>
    <w:rsid w:val="006E694D"/>
    <w:rsid w:val="006F4BD1"/>
    <w:rsid w:val="006F71B7"/>
    <w:rsid w:val="00701A12"/>
    <w:rsid w:val="00705722"/>
    <w:rsid w:val="0072280C"/>
    <w:rsid w:val="00730ABF"/>
    <w:rsid w:val="00730B10"/>
    <w:rsid w:val="00731B76"/>
    <w:rsid w:val="0073233A"/>
    <w:rsid w:val="00732AB9"/>
    <w:rsid w:val="00737EA4"/>
    <w:rsid w:val="0074468C"/>
    <w:rsid w:val="00746296"/>
    <w:rsid w:val="00751D32"/>
    <w:rsid w:val="0076002E"/>
    <w:rsid w:val="0076182A"/>
    <w:rsid w:val="00766656"/>
    <w:rsid w:val="00770063"/>
    <w:rsid w:val="00777427"/>
    <w:rsid w:val="00784F8D"/>
    <w:rsid w:val="00791CC1"/>
    <w:rsid w:val="00791EBA"/>
    <w:rsid w:val="00792864"/>
    <w:rsid w:val="00795B13"/>
    <w:rsid w:val="00797BBD"/>
    <w:rsid w:val="007A11E6"/>
    <w:rsid w:val="007A2D42"/>
    <w:rsid w:val="007A4B85"/>
    <w:rsid w:val="007B3E16"/>
    <w:rsid w:val="007B553C"/>
    <w:rsid w:val="007B5617"/>
    <w:rsid w:val="007B61FA"/>
    <w:rsid w:val="007B672A"/>
    <w:rsid w:val="007C5ADB"/>
    <w:rsid w:val="007C674B"/>
    <w:rsid w:val="007C6A5A"/>
    <w:rsid w:val="007C6AE0"/>
    <w:rsid w:val="007C7E0C"/>
    <w:rsid w:val="007D0D86"/>
    <w:rsid w:val="007D1372"/>
    <w:rsid w:val="007D6378"/>
    <w:rsid w:val="00800FFD"/>
    <w:rsid w:val="00801BC7"/>
    <w:rsid w:val="00805BB4"/>
    <w:rsid w:val="00812647"/>
    <w:rsid w:val="0081319E"/>
    <w:rsid w:val="008173EF"/>
    <w:rsid w:val="00821862"/>
    <w:rsid w:val="00831898"/>
    <w:rsid w:val="00840E63"/>
    <w:rsid w:val="00841CAE"/>
    <w:rsid w:val="008445BE"/>
    <w:rsid w:val="00847514"/>
    <w:rsid w:val="00847967"/>
    <w:rsid w:val="0085138D"/>
    <w:rsid w:val="008517ED"/>
    <w:rsid w:val="00853935"/>
    <w:rsid w:val="00872F72"/>
    <w:rsid w:val="00873BEE"/>
    <w:rsid w:val="00877B3B"/>
    <w:rsid w:val="00882F88"/>
    <w:rsid w:val="00885FB2"/>
    <w:rsid w:val="00886837"/>
    <w:rsid w:val="008969F7"/>
    <w:rsid w:val="008A300E"/>
    <w:rsid w:val="008A3AC9"/>
    <w:rsid w:val="008A45B0"/>
    <w:rsid w:val="008A4C89"/>
    <w:rsid w:val="008A507C"/>
    <w:rsid w:val="008A5A25"/>
    <w:rsid w:val="008B074A"/>
    <w:rsid w:val="008B6A14"/>
    <w:rsid w:val="008C0EF3"/>
    <w:rsid w:val="008C50EB"/>
    <w:rsid w:val="008C6DC8"/>
    <w:rsid w:val="008D0219"/>
    <w:rsid w:val="008D60B1"/>
    <w:rsid w:val="008D65B2"/>
    <w:rsid w:val="008E29A7"/>
    <w:rsid w:val="008E4D9D"/>
    <w:rsid w:val="008E5744"/>
    <w:rsid w:val="008F5180"/>
    <w:rsid w:val="008F75B9"/>
    <w:rsid w:val="0090690B"/>
    <w:rsid w:val="00913329"/>
    <w:rsid w:val="009138EF"/>
    <w:rsid w:val="00917092"/>
    <w:rsid w:val="00921788"/>
    <w:rsid w:val="00925014"/>
    <w:rsid w:val="00932A1C"/>
    <w:rsid w:val="00933E64"/>
    <w:rsid w:val="009345C5"/>
    <w:rsid w:val="00934797"/>
    <w:rsid w:val="009462E8"/>
    <w:rsid w:val="00947EC5"/>
    <w:rsid w:val="009543F3"/>
    <w:rsid w:val="009562BB"/>
    <w:rsid w:val="0095798E"/>
    <w:rsid w:val="00961FE0"/>
    <w:rsid w:val="009629D2"/>
    <w:rsid w:val="00971A00"/>
    <w:rsid w:val="009748CC"/>
    <w:rsid w:val="009764FD"/>
    <w:rsid w:val="00976C56"/>
    <w:rsid w:val="00976E8F"/>
    <w:rsid w:val="0097746A"/>
    <w:rsid w:val="0098050C"/>
    <w:rsid w:val="00982026"/>
    <w:rsid w:val="00995AB5"/>
    <w:rsid w:val="00996FD1"/>
    <w:rsid w:val="009A0744"/>
    <w:rsid w:val="009A25D1"/>
    <w:rsid w:val="009B0231"/>
    <w:rsid w:val="009B1ED6"/>
    <w:rsid w:val="009B275F"/>
    <w:rsid w:val="009B3853"/>
    <w:rsid w:val="009B4795"/>
    <w:rsid w:val="009B78D0"/>
    <w:rsid w:val="009C1E82"/>
    <w:rsid w:val="009C4370"/>
    <w:rsid w:val="009C51B7"/>
    <w:rsid w:val="009C6B86"/>
    <w:rsid w:val="009D33AC"/>
    <w:rsid w:val="009E1AED"/>
    <w:rsid w:val="009E345D"/>
    <w:rsid w:val="009E606F"/>
    <w:rsid w:val="009E721E"/>
    <w:rsid w:val="009F6ABC"/>
    <w:rsid w:val="00A109FB"/>
    <w:rsid w:val="00A11EF3"/>
    <w:rsid w:val="00A13C61"/>
    <w:rsid w:val="00A14DB6"/>
    <w:rsid w:val="00A157F4"/>
    <w:rsid w:val="00A16799"/>
    <w:rsid w:val="00A21A91"/>
    <w:rsid w:val="00A27B0E"/>
    <w:rsid w:val="00A306D8"/>
    <w:rsid w:val="00A45595"/>
    <w:rsid w:val="00A46803"/>
    <w:rsid w:val="00A636F9"/>
    <w:rsid w:val="00A64BF3"/>
    <w:rsid w:val="00A72AED"/>
    <w:rsid w:val="00A72BD4"/>
    <w:rsid w:val="00A75BBF"/>
    <w:rsid w:val="00A769C5"/>
    <w:rsid w:val="00A77A88"/>
    <w:rsid w:val="00A824EC"/>
    <w:rsid w:val="00A83B86"/>
    <w:rsid w:val="00A8591E"/>
    <w:rsid w:val="00A91144"/>
    <w:rsid w:val="00A92400"/>
    <w:rsid w:val="00A93664"/>
    <w:rsid w:val="00A93A70"/>
    <w:rsid w:val="00A97219"/>
    <w:rsid w:val="00A97D08"/>
    <w:rsid w:val="00AA3E0A"/>
    <w:rsid w:val="00AA4193"/>
    <w:rsid w:val="00AB1339"/>
    <w:rsid w:val="00AB1EE8"/>
    <w:rsid w:val="00AB2C26"/>
    <w:rsid w:val="00AC0342"/>
    <w:rsid w:val="00AC21A0"/>
    <w:rsid w:val="00AC43DD"/>
    <w:rsid w:val="00AC5D43"/>
    <w:rsid w:val="00AD3774"/>
    <w:rsid w:val="00AD425E"/>
    <w:rsid w:val="00AD5A6A"/>
    <w:rsid w:val="00AE0CA3"/>
    <w:rsid w:val="00AE43E1"/>
    <w:rsid w:val="00AE62D7"/>
    <w:rsid w:val="00AE684E"/>
    <w:rsid w:val="00AF23DD"/>
    <w:rsid w:val="00AF3380"/>
    <w:rsid w:val="00B00DBE"/>
    <w:rsid w:val="00B07793"/>
    <w:rsid w:val="00B10200"/>
    <w:rsid w:val="00B114F6"/>
    <w:rsid w:val="00B12F93"/>
    <w:rsid w:val="00B13D41"/>
    <w:rsid w:val="00B1425C"/>
    <w:rsid w:val="00B21FAF"/>
    <w:rsid w:val="00B243F8"/>
    <w:rsid w:val="00B26E9B"/>
    <w:rsid w:val="00B33EB6"/>
    <w:rsid w:val="00B34592"/>
    <w:rsid w:val="00B3537F"/>
    <w:rsid w:val="00B41F90"/>
    <w:rsid w:val="00B46AC6"/>
    <w:rsid w:val="00B5770E"/>
    <w:rsid w:val="00B64AC8"/>
    <w:rsid w:val="00B66DC7"/>
    <w:rsid w:val="00B67B23"/>
    <w:rsid w:val="00B7166B"/>
    <w:rsid w:val="00B73572"/>
    <w:rsid w:val="00B767D6"/>
    <w:rsid w:val="00B7734B"/>
    <w:rsid w:val="00B864F0"/>
    <w:rsid w:val="00B871F8"/>
    <w:rsid w:val="00B900D3"/>
    <w:rsid w:val="00B95F9F"/>
    <w:rsid w:val="00B9795F"/>
    <w:rsid w:val="00BA20C8"/>
    <w:rsid w:val="00BA2A2D"/>
    <w:rsid w:val="00BA550F"/>
    <w:rsid w:val="00BA551E"/>
    <w:rsid w:val="00BB69B0"/>
    <w:rsid w:val="00BB708C"/>
    <w:rsid w:val="00BB7BD1"/>
    <w:rsid w:val="00BC1AE4"/>
    <w:rsid w:val="00BD2F4F"/>
    <w:rsid w:val="00BD30BB"/>
    <w:rsid w:val="00BE05B0"/>
    <w:rsid w:val="00BE0975"/>
    <w:rsid w:val="00BE14C4"/>
    <w:rsid w:val="00BE1AF8"/>
    <w:rsid w:val="00BE40A1"/>
    <w:rsid w:val="00BE66F4"/>
    <w:rsid w:val="00BE74E9"/>
    <w:rsid w:val="00BE751D"/>
    <w:rsid w:val="00BF3A2C"/>
    <w:rsid w:val="00BF3A44"/>
    <w:rsid w:val="00BF56C7"/>
    <w:rsid w:val="00BF64C3"/>
    <w:rsid w:val="00C0061F"/>
    <w:rsid w:val="00C06860"/>
    <w:rsid w:val="00C13ADD"/>
    <w:rsid w:val="00C15BA1"/>
    <w:rsid w:val="00C15DA1"/>
    <w:rsid w:val="00C166D4"/>
    <w:rsid w:val="00C177A5"/>
    <w:rsid w:val="00C177A9"/>
    <w:rsid w:val="00C23E36"/>
    <w:rsid w:val="00C26B59"/>
    <w:rsid w:val="00C271F7"/>
    <w:rsid w:val="00C3305F"/>
    <w:rsid w:val="00C358C3"/>
    <w:rsid w:val="00C451F7"/>
    <w:rsid w:val="00C5050D"/>
    <w:rsid w:val="00C5078A"/>
    <w:rsid w:val="00C50D6E"/>
    <w:rsid w:val="00C51187"/>
    <w:rsid w:val="00C52816"/>
    <w:rsid w:val="00C53075"/>
    <w:rsid w:val="00C55B17"/>
    <w:rsid w:val="00C65A58"/>
    <w:rsid w:val="00C66489"/>
    <w:rsid w:val="00C75FCC"/>
    <w:rsid w:val="00C76524"/>
    <w:rsid w:val="00C77E40"/>
    <w:rsid w:val="00C80CFE"/>
    <w:rsid w:val="00C81D51"/>
    <w:rsid w:val="00C8206D"/>
    <w:rsid w:val="00C825BD"/>
    <w:rsid w:val="00C85325"/>
    <w:rsid w:val="00C87374"/>
    <w:rsid w:val="00C878F2"/>
    <w:rsid w:val="00C92C1A"/>
    <w:rsid w:val="00C9515E"/>
    <w:rsid w:val="00C96FDA"/>
    <w:rsid w:val="00CA1C3B"/>
    <w:rsid w:val="00CA254F"/>
    <w:rsid w:val="00CA2721"/>
    <w:rsid w:val="00CA476F"/>
    <w:rsid w:val="00CA7C34"/>
    <w:rsid w:val="00CB14F1"/>
    <w:rsid w:val="00CC1198"/>
    <w:rsid w:val="00CC61DD"/>
    <w:rsid w:val="00CD4E4C"/>
    <w:rsid w:val="00CD5383"/>
    <w:rsid w:val="00CD5EDE"/>
    <w:rsid w:val="00CD6823"/>
    <w:rsid w:val="00CD7EF8"/>
    <w:rsid w:val="00CE089F"/>
    <w:rsid w:val="00CE1A14"/>
    <w:rsid w:val="00CE255A"/>
    <w:rsid w:val="00CE4A0D"/>
    <w:rsid w:val="00CE4CE3"/>
    <w:rsid w:val="00CE6C8A"/>
    <w:rsid w:val="00CF2F1E"/>
    <w:rsid w:val="00CF5002"/>
    <w:rsid w:val="00D001EC"/>
    <w:rsid w:val="00D017A8"/>
    <w:rsid w:val="00D04177"/>
    <w:rsid w:val="00D0471A"/>
    <w:rsid w:val="00D05FAF"/>
    <w:rsid w:val="00D073CF"/>
    <w:rsid w:val="00D1489C"/>
    <w:rsid w:val="00D20FAD"/>
    <w:rsid w:val="00D21F4F"/>
    <w:rsid w:val="00D2484E"/>
    <w:rsid w:val="00D27F38"/>
    <w:rsid w:val="00D32BB2"/>
    <w:rsid w:val="00D345FB"/>
    <w:rsid w:val="00D40495"/>
    <w:rsid w:val="00D44589"/>
    <w:rsid w:val="00D45898"/>
    <w:rsid w:val="00D4615E"/>
    <w:rsid w:val="00D52A12"/>
    <w:rsid w:val="00D52D4C"/>
    <w:rsid w:val="00D574D9"/>
    <w:rsid w:val="00D61530"/>
    <w:rsid w:val="00D619CC"/>
    <w:rsid w:val="00D61CFF"/>
    <w:rsid w:val="00D634C9"/>
    <w:rsid w:val="00D648F3"/>
    <w:rsid w:val="00D730DD"/>
    <w:rsid w:val="00D833F2"/>
    <w:rsid w:val="00D834B2"/>
    <w:rsid w:val="00D83FBD"/>
    <w:rsid w:val="00D84E93"/>
    <w:rsid w:val="00D853CC"/>
    <w:rsid w:val="00D86B6D"/>
    <w:rsid w:val="00D8777C"/>
    <w:rsid w:val="00D90DBA"/>
    <w:rsid w:val="00D916EE"/>
    <w:rsid w:val="00D96448"/>
    <w:rsid w:val="00DA02DF"/>
    <w:rsid w:val="00DA260D"/>
    <w:rsid w:val="00DA2E99"/>
    <w:rsid w:val="00DB232F"/>
    <w:rsid w:val="00DB2B9C"/>
    <w:rsid w:val="00DC2C1F"/>
    <w:rsid w:val="00DC377B"/>
    <w:rsid w:val="00DC420D"/>
    <w:rsid w:val="00DC6106"/>
    <w:rsid w:val="00DC6D0C"/>
    <w:rsid w:val="00DC6E8B"/>
    <w:rsid w:val="00DC7A61"/>
    <w:rsid w:val="00DC7E6C"/>
    <w:rsid w:val="00DD250C"/>
    <w:rsid w:val="00DD47FC"/>
    <w:rsid w:val="00DE0C3B"/>
    <w:rsid w:val="00DE2E3D"/>
    <w:rsid w:val="00DF031D"/>
    <w:rsid w:val="00DF0384"/>
    <w:rsid w:val="00DF2C6C"/>
    <w:rsid w:val="00DF2C79"/>
    <w:rsid w:val="00DF5962"/>
    <w:rsid w:val="00DF6F8E"/>
    <w:rsid w:val="00DF76C4"/>
    <w:rsid w:val="00DF7EA8"/>
    <w:rsid w:val="00E05884"/>
    <w:rsid w:val="00E070A7"/>
    <w:rsid w:val="00E13FDF"/>
    <w:rsid w:val="00E1440E"/>
    <w:rsid w:val="00E16363"/>
    <w:rsid w:val="00E1704D"/>
    <w:rsid w:val="00E179A3"/>
    <w:rsid w:val="00E20F80"/>
    <w:rsid w:val="00E210E6"/>
    <w:rsid w:val="00E2202C"/>
    <w:rsid w:val="00E36A49"/>
    <w:rsid w:val="00E415E8"/>
    <w:rsid w:val="00E42CFB"/>
    <w:rsid w:val="00E52F95"/>
    <w:rsid w:val="00E56616"/>
    <w:rsid w:val="00E60DA1"/>
    <w:rsid w:val="00E635A7"/>
    <w:rsid w:val="00E63E6F"/>
    <w:rsid w:val="00E64A22"/>
    <w:rsid w:val="00E74E25"/>
    <w:rsid w:val="00E8306C"/>
    <w:rsid w:val="00E870DA"/>
    <w:rsid w:val="00E87580"/>
    <w:rsid w:val="00E879A9"/>
    <w:rsid w:val="00E87DDE"/>
    <w:rsid w:val="00E9071A"/>
    <w:rsid w:val="00E923B9"/>
    <w:rsid w:val="00E92F29"/>
    <w:rsid w:val="00E95ACE"/>
    <w:rsid w:val="00EA5ACC"/>
    <w:rsid w:val="00EB79CE"/>
    <w:rsid w:val="00EC136C"/>
    <w:rsid w:val="00EC6B73"/>
    <w:rsid w:val="00EC6FCE"/>
    <w:rsid w:val="00EC78F4"/>
    <w:rsid w:val="00EC7A18"/>
    <w:rsid w:val="00ED40F2"/>
    <w:rsid w:val="00EE0A24"/>
    <w:rsid w:val="00EE0EFA"/>
    <w:rsid w:val="00EE6ADB"/>
    <w:rsid w:val="00EF18E4"/>
    <w:rsid w:val="00EF2D29"/>
    <w:rsid w:val="00EF30C4"/>
    <w:rsid w:val="00EF662A"/>
    <w:rsid w:val="00F01D83"/>
    <w:rsid w:val="00F07940"/>
    <w:rsid w:val="00F079B8"/>
    <w:rsid w:val="00F1046B"/>
    <w:rsid w:val="00F113A0"/>
    <w:rsid w:val="00F1386C"/>
    <w:rsid w:val="00F1586F"/>
    <w:rsid w:val="00F15A27"/>
    <w:rsid w:val="00F15EDD"/>
    <w:rsid w:val="00F175BE"/>
    <w:rsid w:val="00F17B37"/>
    <w:rsid w:val="00F25358"/>
    <w:rsid w:val="00F30FAC"/>
    <w:rsid w:val="00F31F64"/>
    <w:rsid w:val="00F36179"/>
    <w:rsid w:val="00F37ED6"/>
    <w:rsid w:val="00F41642"/>
    <w:rsid w:val="00F43E53"/>
    <w:rsid w:val="00F5306E"/>
    <w:rsid w:val="00F530F6"/>
    <w:rsid w:val="00F7189F"/>
    <w:rsid w:val="00F74ED5"/>
    <w:rsid w:val="00F75CFB"/>
    <w:rsid w:val="00F768C0"/>
    <w:rsid w:val="00F82751"/>
    <w:rsid w:val="00F82C7E"/>
    <w:rsid w:val="00F86F34"/>
    <w:rsid w:val="00F87473"/>
    <w:rsid w:val="00F95322"/>
    <w:rsid w:val="00FA0D05"/>
    <w:rsid w:val="00FA1DBD"/>
    <w:rsid w:val="00FA470D"/>
    <w:rsid w:val="00FA75D4"/>
    <w:rsid w:val="00FB0DC5"/>
    <w:rsid w:val="00FB6262"/>
    <w:rsid w:val="00FC37EE"/>
    <w:rsid w:val="00FC3939"/>
    <w:rsid w:val="00FC6D27"/>
    <w:rsid w:val="00FD031D"/>
    <w:rsid w:val="00FD1E44"/>
    <w:rsid w:val="00FE1F9B"/>
    <w:rsid w:val="00FE4A29"/>
    <w:rsid w:val="00FF2552"/>
    <w:rsid w:val="00FF4302"/>
    <w:rsid w:val="00FF744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59ECC"/>
  <w15:docId w15:val="{EFCA4EC0-475F-4C36-84F3-3D707B83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1EBA"/>
    <w:pPr>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791EBA"/>
    <w:pPr>
      <w:keepNext/>
      <w:spacing w:before="240" w:after="60"/>
      <w:outlineLvl w:val="0"/>
    </w:pPr>
    <w:rPr>
      <w:rFonts w:cs="Arial"/>
      <w:b/>
      <w:bCs/>
      <w:sz w:val="24"/>
      <w:szCs w:val="32"/>
    </w:rPr>
  </w:style>
  <w:style w:type="paragraph" w:styleId="Kop2">
    <w:name w:val="heading 2"/>
    <w:basedOn w:val="Kop1"/>
    <w:next w:val="Standaard"/>
    <w:qFormat/>
    <w:rsid w:val="00791EBA"/>
    <w:pPr>
      <w:outlineLvl w:val="1"/>
    </w:pPr>
    <w:rPr>
      <w:bCs w:val="0"/>
      <w:iCs/>
      <w:sz w:val="22"/>
      <w:szCs w:val="28"/>
    </w:rPr>
  </w:style>
  <w:style w:type="paragraph" w:styleId="Kop3">
    <w:name w:val="heading 3"/>
    <w:basedOn w:val="Kop2"/>
    <w:next w:val="Standaard"/>
    <w:qFormat/>
    <w:rsid w:val="00791EBA"/>
    <w:pPr>
      <w:outlineLvl w:val="2"/>
    </w:pPr>
    <w:rPr>
      <w:bCs/>
      <w:sz w:val="20"/>
      <w:szCs w:val="26"/>
    </w:rPr>
  </w:style>
  <w:style w:type="paragraph" w:styleId="Kop4">
    <w:name w:val="heading 4"/>
    <w:basedOn w:val="Standaard"/>
    <w:next w:val="Standaard"/>
    <w:qFormat/>
    <w:rsid w:val="00791EBA"/>
    <w:pPr>
      <w:keepNext/>
      <w:overflowPunct/>
      <w:autoSpaceDE/>
      <w:autoSpaceDN/>
      <w:adjustRightInd/>
      <w:textAlignment w:val="auto"/>
      <w:outlineLvl w:val="3"/>
    </w:pPr>
    <w:rPr>
      <w:b/>
      <w:bCs/>
      <w:vanish/>
      <w:color w:val="FF0000"/>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 -"/>
    <w:basedOn w:val="Standaard"/>
    <w:rsid w:val="00791EBA"/>
    <w:pPr>
      <w:numPr>
        <w:numId w:val="5"/>
      </w:numPr>
    </w:pPr>
  </w:style>
  <w:style w:type="paragraph" w:customStyle="1" w:styleId="opsomming1">
    <w:name w:val="opsomming 1"/>
    <w:aliases w:val="2,3 * -"/>
    <w:basedOn w:val="Standaard"/>
    <w:rsid w:val="00791EBA"/>
    <w:pPr>
      <w:numPr>
        <w:numId w:val="6"/>
      </w:numPr>
    </w:pPr>
  </w:style>
  <w:style w:type="paragraph" w:styleId="Voettekst">
    <w:name w:val="footer"/>
    <w:basedOn w:val="Standaard"/>
    <w:semiHidden/>
    <w:rsid w:val="00791EBA"/>
    <w:pPr>
      <w:jc w:val="center"/>
    </w:pPr>
  </w:style>
  <w:style w:type="paragraph" w:styleId="Koptekst">
    <w:name w:val="header"/>
    <w:basedOn w:val="Standaard"/>
    <w:semiHidden/>
    <w:rsid w:val="00791EBA"/>
    <w:pPr>
      <w:tabs>
        <w:tab w:val="center" w:pos="4536"/>
        <w:tab w:val="right" w:pos="9072"/>
      </w:tabs>
    </w:pPr>
  </w:style>
  <w:style w:type="paragraph" w:styleId="Ballontekst">
    <w:name w:val="Balloon Text"/>
    <w:basedOn w:val="Standaard"/>
    <w:link w:val="BallontekstChar"/>
    <w:uiPriority w:val="99"/>
    <w:semiHidden/>
    <w:unhideWhenUsed/>
    <w:rsid w:val="007775A5"/>
    <w:rPr>
      <w:rFonts w:ascii="Tahoma" w:hAnsi="Tahoma"/>
      <w:sz w:val="16"/>
      <w:szCs w:val="16"/>
    </w:rPr>
  </w:style>
  <w:style w:type="character" w:customStyle="1" w:styleId="BallontekstChar">
    <w:name w:val="Ballontekst Char"/>
    <w:link w:val="Ballontekst"/>
    <w:uiPriority w:val="99"/>
    <w:semiHidden/>
    <w:rsid w:val="007775A5"/>
    <w:rPr>
      <w:rFonts w:ascii="Tahoma" w:hAnsi="Tahoma" w:cs="Tahoma"/>
      <w:sz w:val="16"/>
      <w:szCs w:val="16"/>
    </w:rPr>
  </w:style>
  <w:style w:type="paragraph" w:customStyle="1" w:styleId="VerborgenTekst">
    <w:name w:val="VerborgenTekst"/>
    <w:basedOn w:val="Standaard"/>
    <w:rsid w:val="00791EBA"/>
    <w:pPr>
      <w:tabs>
        <w:tab w:val="right" w:pos="8550"/>
      </w:tabs>
    </w:pPr>
    <w:rPr>
      <w:vanish/>
    </w:rPr>
  </w:style>
  <w:style w:type="paragraph" w:customStyle="1" w:styleId="vslkopjes">
    <w:name w:val="vslkopjes"/>
    <w:basedOn w:val="Standaard"/>
    <w:next w:val="Standaard"/>
    <w:rsid w:val="00791EBA"/>
    <w:rPr>
      <w:b/>
      <w:sz w:val="20"/>
    </w:rPr>
  </w:style>
  <w:style w:type="table" w:styleId="Tabelraster">
    <w:name w:val="Table Grid"/>
    <w:basedOn w:val="Standaardtabel"/>
    <w:uiPriority w:val="59"/>
    <w:rsid w:val="0069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69C5"/>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Hyperlink">
    <w:name w:val="Hyperlink"/>
    <w:uiPriority w:val="99"/>
    <w:unhideWhenUsed/>
    <w:rsid w:val="0076002E"/>
    <w:rPr>
      <w:color w:val="0563C1"/>
      <w:u w:val="single"/>
    </w:rPr>
  </w:style>
  <w:style w:type="character" w:customStyle="1" w:styleId="Onopgelostemelding1">
    <w:name w:val="Onopgeloste melding1"/>
    <w:uiPriority w:val="99"/>
    <w:semiHidden/>
    <w:unhideWhenUsed/>
    <w:rsid w:val="0076002E"/>
    <w:rPr>
      <w:color w:val="605E5C"/>
      <w:shd w:val="clear" w:color="auto" w:fill="E1DFDD"/>
    </w:rPr>
  </w:style>
  <w:style w:type="character" w:styleId="GevolgdeHyperlink">
    <w:name w:val="FollowedHyperlink"/>
    <w:uiPriority w:val="99"/>
    <w:semiHidden/>
    <w:unhideWhenUsed/>
    <w:rsid w:val="00B102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A228-F673-45B8-B40A-AA11BD7C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986</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Besprekingsverslag</vt:lpstr>
    </vt:vector>
  </TitlesOfParts>
  <Company>Sportvisserij Zuidwest Nederland</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dc:title>
  <dc:creator>m.westdorp</dc:creator>
  <cp:lastModifiedBy>Verheijen, Ard</cp:lastModifiedBy>
  <cp:revision>6</cp:revision>
  <cp:lastPrinted>2022-04-25T16:27:00Z</cp:lastPrinted>
  <dcterms:created xsi:type="dcterms:W3CDTF">2022-04-26T09:04:00Z</dcterms:created>
  <dcterms:modified xsi:type="dcterms:W3CDTF">2022-04-28T14:08:00Z</dcterms:modified>
</cp:coreProperties>
</file>